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BA" w:rsidRPr="00E55F52" w:rsidRDefault="007D34BA" w:rsidP="007D34BA">
      <w:pPr>
        <w:pStyle w:val="ConsPlusNonformat"/>
        <w:widowControl/>
        <w:spacing w:line="360" w:lineRule="auto"/>
        <w:ind w:firstLine="720"/>
        <w:jc w:val="center"/>
        <w:rPr>
          <w:rFonts w:ascii="Times New Roman" w:hAnsi="Times New Roman" w:cs="Times New Roman"/>
          <w:b/>
          <w:sz w:val="28"/>
          <w:szCs w:val="28"/>
        </w:rPr>
      </w:pPr>
      <w:r w:rsidRPr="00E55F52">
        <w:rPr>
          <w:rFonts w:ascii="Times New Roman" w:hAnsi="Times New Roman" w:cs="Times New Roman"/>
          <w:b/>
          <w:sz w:val="28"/>
          <w:szCs w:val="28"/>
        </w:rPr>
        <w:t>СОВЕТ СЕЛЬСКОГО ПОСЕЛЕНИЯ СТАРОМУСИНСКИЙ СЕЛЬСОВЕТ МУНИЦИПАЛЬНОГО РАЙОНА КАРМАСКАЛИНСКИЙ РАЙОН РЕСПУБЛИКИ БАШКОРТОСТАН</w:t>
      </w:r>
    </w:p>
    <w:p w:rsidR="007D34BA" w:rsidRPr="00E55F52" w:rsidRDefault="007D34BA" w:rsidP="007D34BA">
      <w:pPr>
        <w:pStyle w:val="ConsPlusNonformat"/>
        <w:widowControl/>
        <w:spacing w:line="360" w:lineRule="auto"/>
        <w:ind w:firstLine="720"/>
        <w:jc w:val="center"/>
        <w:rPr>
          <w:rFonts w:ascii="Times New Roman" w:hAnsi="Times New Roman" w:cs="Times New Roman"/>
          <w:b/>
          <w:sz w:val="28"/>
          <w:szCs w:val="28"/>
        </w:rPr>
      </w:pPr>
    </w:p>
    <w:p w:rsidR="007D34BA" w:rsidRPr="00E55F52" w:rsidRDefault="007D34BA" w:rsidP="007D34BA">
      <w:pPr>
        <w:pStyle w:val="ConsPlusNonformat"/>
        <w:widowControl/>
        <w:spacing w:line="360" w:lineRule="auto"/>
        <w:jc w:val="center"/>
        <w:rPr>
          <w:rFonts w:ascii="Times New Roman" w:hAnsi="Times New Roman" w:cs="Times New Roman"/>
          <w:b/>
          <w:sz w:val="28"/>
          <w:szCs w:val="28"/>
        </w:rPr>
      </w:pPr>
      <w:r w:rsidRPr="00E55F52">
        <w:rPr>
          <w:rFonts w:ascii="Times New Roman" w:hAnsi="Times New Roman" w:cs="Times New Roman"/>
          <w:b/>
          <w:sz w:val="28"/>
          <w:szCs w:val="28"/>
        </w:rPr>
        <w:t>РЕШЕНИЕ</w:t>
      </w:r>
    </w:p>
    <w:p w:rsidR="007D34BA" w:rsidRPr="00E55F52" w:rsidRDefault="00E55F52" w:rsidP="007D34BA">
      <w:pPr>
        <w:pStyle w:val="ConsPlusNonformat"/>
        <w:widowControl/>
        <w:spacing w:line="360" w:lineRule="auto"/>
        <w:jc w:val="center"/>
        <w:rPr>
          <w:rFonts w:ascii="Times New Roman" w:hAnsi="Times New Roman" w:cs="Times New Roman"/>
          <w:b/>
          <w:sz w:val="28"/>
          <w:szCs w:val="28"/>
        </w:rPr>
      </w:pPr>
      <w:r w:rsidRPr="00E55F52">
        <w:rPr>
          <w:rFonts w:ascii="Times New Roman" w:hAnsi="Times New Roman" w:cs="Times New Roman"/>
          <w:b/>
          <w:sz w:val="28"/>
          <w:szCs w:val="28"/>
        </w:rPr>
        <w:t xml:space="preserve">№ 17-1 от 23 декабря </w:t>
      </w:r>
      <w:r w:rsidR="007D34BA" w:rsidRPr="00E55F52">
        <w:rPr>
          <w:rFonts w:ascii="Times New Roman" w:hAnsi="Times New Roman" w:cs="Times New Roman"/>
          <w:b/>
          <w:sz w:val="28"/>
          <w:szCs w:val="28"/>
        </w:rPr>
        <w:t>2016 года</w:t>
      </w:r>
    </w:p>
    <w:p w:rsidR="007D34BA" w:rsidRPr="00E55F52" w:rsidRDefault="007D34BA" w:rsidP="007D34BA">
      <w:pPr>
        <w:pStyle w:val="ConsPlusNonformat"/>
        <w:widowControl/>
        <w:spacing w:line="360" w:lineRule="auto"/>
        <w:ind w:firstLine="720"/>
        <w:jc w:val="center"/>
        <w:rPr>
          <w:rFonts w:ascii="Times New Roman" w:hAnsi="Times New Roman" w:cs="Times New Roman"/>
          <w:b/>
          <w:sz w:val="28"/>
          <w:szCs w:val="28"/>
        </w:rPr>
      </w:pPr>
    </w:p>
    <w:p w:rsidR="007D34BA" w:rsidRPr="00E55F52" w:rsidRDefault="007D34BA" w:rsidP="007D34BA">
      <w:pPr>
        <w:pStyle w:val="ConsPlusNonformat"/>
        <w:widowControl/>
        <w:spacing w:line="360" w:lineRule="auto"/>
        <w:ind w:firstLine="720"/>
        <w:jc w:val="center"/>
        <w:rPr>
          <w:rFonts w:ascii="Times New Roman" w:hAnsi="Times New Roman" w:cs="Times New Roman"/>
          <w:b/>
          <w:sz w:val="28"/>
          <w:szCs w:val="28"/>
        </w:rPr>
      </w:pPr>
    </w:p>
    <w:p w:rsidR="007D34BA" w:rsidRPr="00E55F52" w:rsidRDefault="00E55F52" w:rsidP="007D34BA">
      <w:pPr>
        <w:pStyle w:val="ConsPlusNonformat"/>
        <w:widowControl/>
        <w:spacing w:line="360" w:lineRule="auto"/>
        <w:ind w:firstLine="720"/>
        <w:jc w:val="center"/>
        <w:rPr>
          <w:rFonts w:ascii="Times New Roman" w:hAnsi="Times New Roman" w:cs="Times New Roman"/>
          <w:b/>
          <w:sz w:val="28"/>
          <w:szCs w:val="28"/>
        </w:rPr>
      </w:pPr>
      <w:r w:rsidRPr="00E55F52">
        <w:rPr>
          <w:rFonts w:ascii="Times New Roman" w:hAnsi="Times New Roman" w:cs="Times New Roman"/>
          <w:b/>
          <w:sz w:val="28"/>
          <w:szCs w:val="28"/>
        </w:rPr>
        <w:t xml:space="preserve">О бюджете </w:t>
      </w:r>
      <w:r w:rsidR="007D34BA" w:rsidRPr="00E55F52">
        <w:rPr>
          <w:rFonts w:ascii="Times New Roman" w:hAnsi="Times New Roman" w:cs="Times New Roman"/>
          <w:b/>
          <w:sz w:val="28"/>
          <w:szCs w:val="28"/>
        </w:rPr>
        <w:t>сельского поселения Старомусинский сельсовет муниципального района Кармаскалинский район Республики Башкортостан на 2017 год и на плановый период 2018 и 2019 годов</w:t>
      </w:r>
    </w:p>
    <w:p w:rsidR="00E55F52" w:rsidRPr="00E55F52" w:rsidRDefault="00E55F52" w:rsidP="007D34BA">
      <w:pPr>
        <w:pStyle w:val="ConsPlusNonformat"/>
        <w:widowControl/>
        <w:spacing w:line="360" w:lineRule="auto"/>
        <w:ind w:firstLine="720"/>
        <w:jc w:val="center"/>
        <w:rPr>
          <w:rFonts w:ascii="Times New Roman" w:hAnsi="Times New Roman" w:cs="Times New Roman"/>
          <w:b/>
          <w:sz w:val="28"/>
          <w:szCs w:val="28"/>
        </w:rPr>
      </w:pPr>
    </w:p>
    <w:p w:rsidR="00E55F52" w:rsidRPr="00E55F52" w:rsidRDefault="00E55F52" w:rsidP="00E55F52">
      <w:pPr>
        <w:autoSpaceDE w:val="0"/>
        <w:autoSpaceDN w:val="0"/>
        <w:adjustRightInd w:val="0"/>
        <w:spacing w:after="0" w:line="360" w:lineRule="auto"/>
        <w:ind w:firstLine="708"/>
        <w:jc w:val="both"/>
        <w:rPr>
          <w:rFonts w:ascii="Times New Roman" w:hAnsi="Times New Roman"/>
          <w:sz w:val="28"/>
          <w:szCs w:val="28"/>
        </w:rPr>
      </w:pPr>
      <w:r w:rsidRPr="00E55F52">
        <w:rPr>
          <w:rFonts w:ascii="Times New Roman" w:hAnsi="Times New Roman"/>
          <w:sz w:val="28"/>
          <w:szCs w:val="28"/>
        </w:rPr>
        <w:t>1. Утвердить основные характеристики бюджета сельского поселения Старомусинский сельсовет муниципального района Кармаскалинский район Республики Башкортостан на 2016год:</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 прогнозируемый общий объем доходов бюджета сельского поселения Старомусинский сельсовет муниципального района Кармаскалинский район Республики Башкортостан в сумме 3604,2 тыс. рублей;</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2) общий объем расходов бюджета сельского поселения Старомусинский сельсовет  муниципального района Кармаскалинский район Республики Башкортостан в сумме  3684,2 тыс. рублей;</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3) Дефицит (профицит) бюджета сельского поселения Старомусинский сельсовет муниципального района Кармаскалинский район Республики Башкортостан не прогнозируется.</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2. Утвердить основные характеристики бюджета сельского поселения Старомусинский сельсовет муниципального района Кармаскалинский район Республики Башкортостан на плановый период 2018 и 2019 годов:</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 прогнозируемый общий объем доходов бюджета сельского поселения Старомусинский  сельсовет муниципального района </w:t>
      </w:r>
      <w:r w:rsidRPr="00E55F52">
        <w:rPr>
          <w:rFonts w:ascii="Times New Roman" w:hAnsi="Times New Roman"/>
          <w:sz w:val="28"/>
          <w:szCs w:val="28"/>
        </w:rPr>
        <w:lastRenderedPageBreak/>
        <w:t xml:space="preserve">Кармаскалинский район Республики Башкортостан  на 2018 год в сумме 3775,2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и на 2019 год в сумме  3866,2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 общий объем расходов бюджета сельского поселения Старомусинский сельсовет муниципального района Кармаскалинский район Республики Башкортостан на 2018 год в сумме  3775,2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в том числе условно утвержденные расходы в сумме 80,0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2019 год в сумме 3866,2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в том числе условно утвержденные расходы в сумме  164,0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3) Дефицит (профицит) бюджета сельского поселения Старомусинский сельсовет муниципального района Кармаскалинский район Республики Башкортостан на  2018 и 2019 годы не прогнозируется.</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3. </w:t>
      </w:r>
      <w:proofErr w:type="gramStart"/>
      <w:r w:rsidRPr="00E55F52">
        <w:rPr>
          <w:rFonts w:ascii="Times New Roman" w:hAnsi="Times New Roman"/>
          <w:sz w:val="28"/>
          <w:szCs w:val="28"/>
        </w:rPr>
        <w:t>Установить, что при зачислении в бюджет сельского поселения Старомусинский сельсовет муниципального района Кармаскалинский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Старомусинский сельсовет муниципального района Кармаскалинский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w:t>
      </w:r>
      <w:proofErr w:type="gramEnd"/>
      <w:r w:rsidRPr="00E55F52">
        <w:rPr>
          <w:rFonts w:ascii="Times New Roman" w:hAnsi="Times New Roman"/>
          <w:sz w:val="28"/>
          <w:szCs w:val="28"/>
        </w:rPr>
        <w:t xml:space="preserve"> сельского поселения Старомусинский сельсовет муниципального района Кармаскалинский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w:t>
      </w:r>
      <w:proofErr w:type="gramStart"/>
      <w:r w:rsidRPr="00E55F52">
        <w:rPr>
          <w:rFonts w:ascii="Times New Roman" w:hAnsi="Times New Roman"/>
          <w:sz w:val="28"/>
          <w:szCs w:val="28"/>
        </w:rPr>
        <w:t>ств дл</w:t>
      </w:r>
      <w:proofErr w:type="gramEnd"/>
      <w:r w:rsidRPr="00E55F52">
        <w:rPr>
          <w:rFonts w:ascii="Times New Roman" w:hAnsi="Times New Roman"/>
          <w:sz w:val="28"/>
          <w:szCs w:val="28"/>
        </w:rPr>
        <w:t>я осуществления расходов, соответствующих целям, на достижение которых предоставлены добровольные взносы (пожертвования).</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4. Утвердить перечень главных администраторов доходов бюджета сельского поселения Старомусинский сельсовет  муниципального района Кармаскалинский район Республики Башкортостан согласно приложению 1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lastRenderedPageBreak/>
        <w:t xml:space="preserve">6. Утвердить перечень главных </w:t>
      </w:r>
      <w:proofErr w:type="gramStart"/>
      <w:r w:rsidRPr="00E55F52">
        <w:rPr>
          <w:rFonts w:ascii="Times New Roman" w:hAnsi="Times New Roman"/>
          <w:sz w:val="28"/>
          <w:szCs w:val="28"/>
        </w:rPr>
        <w:t>администраторов источников финансирования дефицита бюджета сельского поселения</w:t>
      </w:r>
      <w:proofErr w:type="gramEnd"/>
      <w:r w:rsidRPr="00E55F52">
        <w:rPr>
          <w:rFonts w:ascii="Times New Roman" w:hAnsi="Times New Roman"/>
          <w:sz w:val="28"/>
          <w:szCs w:val="28"/>
        </w:rPr>
        <w:t xml:space="preserve"> Старомусинский сельсовет муниципального района Кармаскалинский район Республики Башкортостан согласно приложению 2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7. Установить поступления доходов в бюджет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  на 2017 год согласно приложению 3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2) на плановый период 2018 и 2019 годов согласно приложению 4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8. Установить общий объем межбюджетных трансфертов  в бюджет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  на 2017 год в сумме  1909,2 тыс. рублей;</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 на 2018 год в сумме 1876,2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и на 2019 год в сумме 1821,2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9.Утвердить в пределах общего объема расходов бюджета сельского поселения Старомусинский сельсовет муниципального района Кармаскалинский район Республики Башкортостан, установленного пунктом 1 настоящего решения, распределение бюджетных ассигнований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sidRPr="00E55F52">
        <w:rPr>
          <w:rFonts w:ascii="Times New Roman" w:hAnsi="Times New Roman"/>
          <w:sz w:val="28"/>
          <w:szCs w:val="28"/>
        </w:rPr>
        <w:t>видов расходов классификации расходов бюджетов</w:t>
      </w:r>
      <w:proofErr w:type="gram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а) на 2017 год согласно приложению 5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б) на плановый период 2018 и 2019 годов согласно приложению 6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 по целевым статьям (муниципальным </w:t>
      </w:r>
      <w:proofErr w:type="spellStart"/>
      <w:r w:rsidRPr="00E55F52">
        <w:rPr>
          <w:rFonts w:ascii="Times New Roman" w:hAnsi="Times New Roman"/>
          <w:sz w:val="28"/>
          <w:szCs w:val="28"/>
        </w:rPr>
        <w:t>прграммам</w:t>
      </w:r>
      <w:proofErr w:type="spellEnd"/>
      <w:r w:rsidRPr="00E55F52">
        <w:rPr>
          <w:rFonts w:ascii="Times New Roman" w:hAnsi="Times New Roman"/>
          <w:sz w:val="28"/>
          <w:szCs w:val="28"/>
        </w:rPr>
        <w:t xml:space="preserve"> муниципального района Кармаскалинский район Республики Башкортостан и непрограммным </w:t>
      </w:r>
      <w:r w:rsidRPr="00E55F52">
        <w:rPr>
          <w:rFonts w:ascii="Times New Roman" w:hAnsi="Times New Roman"/>
          <w:sz w:val="28"/>
          <w:szCs w:val="28"/>
        </w:rPr>
        <w:lastRenderedPageBreak/>
        <w:t xml:space="preserve">направлениям деятельности), группам </w:t>
      </w:r>
      <w:proofErr w:type="gramStart"/>
      <w:r w:rsidRPr="00E55F52">
        <w:rPr>
          <w:rFonts w:ascii="Times New Roman" w:hAnsi="Times New Roman"/>
          <w:sz w:val="28"/>
          <w:szCs w:val="28"/>
        </w:rPr>
        <w:t>видов расходов классификации расходов бюджетов</w:t>
      </w:r>
      <w:proofErr w:type="gram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а) на 2017 год согласно приложению 7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б) на плановый период 2018 и 2019 годов согласно приложению 8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b/>
          <w:sz w:val="28"/>
          <w:szCs w:val="28"/>
        </w:rPr>
      </w:pPr>
      <w:r w:rsidRPr="00E55F52">
        <w:rPr>
          <w:rFonts w:ascii="Times New Roman" w:hAnsi="Times New Roman"/>
          <w:sz w:val="28"/>
          <w:szCs w:val="28"/>
        </w:rPr>
        <w:t>10. Утвердить общий объем бюджетных ассигнований на исполнение публичных нормативных обязательств на 2017 год в сумме</w:t>
      </w:r>
      <w:r w:rsidRPr="00E55F52">
        <w:rPr>
          <w:rFonts w:ascii="Times New Roman" w:hAnsi="Times New Roman"/>
          <w:b/>
          <w:sz w:val="28"/>
          <w:szCs w:val="28"/>
        </w:rPr>
        <w:t xml:space="preserve"> </w:t>
      </w:r>
      <w:r w:rsidRPr="00E55F52">
        <w:rPr>
          <w:rFonts w:ascii="Times New Roman" w:hAnsi="Times New Roman"/>
          <w:sz w:val="28"/>
          <w:szCs w:val="28"/>
        </w:rPr>
        <w:t xml:space="preserve">0,00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2018 год в сумме  0,00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2019 год в сумме 0,00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11. Утвердить ведомственную структуру расходов бюджета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  на 2017 год согласно приложению 9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2) на плановый период 2018 и 2019 годов согласно приложению 10 к настоящему решению.</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12. Установить, что субсидии из бюджета сельского поселения Старомусинский сельсовет муниципального района Кармаскалинский район Республики Башкортостан в 2017-2019 годах предоставляются главными распорядителями средств бюджета сельского поселения Старомусинский сельсовет муниципального района Кармаскалинский район Республики Башкортостан на безвозмездной и безвозвратной основе в пределах предусмотренных до них бюджетных обязательств по соответствующим кодам бюджетной классификации</w:t>
      </w:r>
      <w:proofErr w:type="gramStart"/>
      <w:r w:rsidRPr="00E55F52">
        <w:rPr>
          <w:rFonts w:ascii="Times New Roman" w:hAnsi="Times New Roman"/>
          <w:sz w:val="28"/>
          <w:szCs w:val="28"/>
        </w:rPr>
        <w:t xml:space="preserve"> :</w:t>
      </w:r>
      <w:proofErr w:type="gramEnd"/>
      <w:r w:rsidRPr="00E55F52">
        <w:rPr>
          <w:rFonts w:ascii="Times New Roman" w:hAnsi="Times New Roman"/>
          <w:sz w:val="28"/>
          <w:szCs w:val="28"/>
        </w:rPr>
        <w:t xml:space="preserve">   </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proofErr w:type="gramStart"/>
      <w:r w:rsidRPr="00E55F52">
        <w:rPr>
          <w:rFonts w:ascii="Times New Roman" w:hAnsi="Times New Roman"/>
          <w:sz w:val="28"/>
          <w:szCs w:val="28"/>
        </w:rPr>
        <w:t>1)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затрат или недополученных доходов в связи с производством (реализацией) товаров, выполнением работ, оказанием услуг;</w:t>
      </w:r>
      <w:proofErr w:type="gramEnd"/>
    </w:p>
    <w:p w:rsidR="00E55F52" w:rsidRPr="00E55F52" w:rsidRDefault="00E55F52" w:rsidP="00E55F52">
      <w:pPr>
        <w:autoSpaceDE w:val="0"/>
        <w:autoSpaceDN w:val="0"/>
        <w:adjustRightInd w:val="0"/>
        <w:spacing w:after="0" w:line="360" w:lineRule="auto"/>
        <w:ind w:firstLine="709"/>
        <w:jc w:val="both"/>
        <w:rPr>
          <w:rFonts w:ascii="Times New Roman" w:hAnsi="Times New Roman"/>
          <w:sz w:val="28"/>
          <w:szCs w:val="28"/>
        </w:rPr>
      </w:pPr>
      <w:r w:rsidRPr="00E55F52">
        <w:rPr>
          <w:rFonts w:ascii="Times New Roman" w:hAnsi="Times New Roman"/>
          <w:sz w:val="28"/>
          <w:szCs w:val="28"/>
        </w:rPr>
        <w:lastRenderedPageBreak/>
        <w:t>2) муниципальным бюджетным и автономным учреждениям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09"/>
        <w:jc w:val="both"/>
        <w:rPr>
          <w:rFonts w:ascii="Times New Roman" w:hAnsi="Times New Roman"/>
          <w:sz w:val="28"/>
          <w:szCs w:val="28"/>
        </w:rPr>
      </w:pPr>
      <w:r w:rsidRPr="00E55F52">
        <w:rPr>
          <w:rFonts w:ascii="Times New Roman" w:hAnsi="Times New Roman"/>
          <w:sz w:val="28"/>
          <w:szCs w:val="28"/>
        </w:rPr>
        <w:t>а)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E55F52" w:rsidRPr="00E55F52" w:rsidRDefault="00E55F52" w:rsidP="00E55F52">
      <w:pPr>
        <w:autoSpaceDE w:val="0"/>
        <w:autoSpaceDN w:val="0"/>
        <w:adjustRightInd w:val="0"/>
        <w:spacing w:after="0" w:line="360" w:lineRule="auto"/>
        <w:ind w:firstLine="709"/>
        <w:jc w:val="both"/>
        <w:rPr>
          <w:rFonts w:ascii="Times New Roman" w:hAnsi="Times New Roman"/>
          <w:sz w:val="28"/>
          <w:szCs w:val="28"/>
        </w:rPr>
      </w:pPr>
      <w:r w:rsidRPr="00E55F52">
        <w:rPr>
          <w:rFonts w:ascii="Times New Roman" w:hAnsi="Times New Roman"/>
          <w:sz w:val="28"/>
          <w:szCs w:val="28"/>
        </w:rPr>
        <w:t>б) на иные цели.</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13. Субсидии лицам, указанным в  пункте 12 подпункта 1 настоящего решения, предоставляются организациям, учрежденным органами местного самоуправления муниципального района Кармаскалинский район Республики Башкортостан, имеющим организационно-правовую форму в виде муниципального унитарного предприятия, в целях возмещения затрат на содержание муниципального имущества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14.  </w:t>
      </w:r>
      <w:proofErr w:type="gramStart"/>
      <w:r w:rsidRPr="00E55F52">
        <w:rPr>
          <w:rFonts w:ascii="Times New Roman" w:hAnsi="Times New Roman"/>
          <w:sz w:val="28"/>
          <w:szCs w:val="28"/>
        </w:rPr>
        <w:t>Субсидии в случаях, предусмотренных пунктом 13 настоящего решения, предоставляются соответствующими главными распорядителями средств бюджета сельского поселения Старомусинский сельсовет муниципального района Кармаскалинский район Республики Башкортостан в соответствии с нормативными правовыми актами администрации сельского поселения Старомусинский сельсовет муниципального района Кармаскалинский район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w:t>
      </w:r>
      <w:proofErr w:type="gramEnd"/>
      <w:r w:rsidRPr="00E55F52">
        <w:rPr>
          <w:rFonts w:ascii="Times New Roman" w:hAnsi="Times New Roman"/>
          <w:sz w:val="28"/>
          <w:szCs w:val="28"/>
        </w:rPr>
        <w:t xml:space="preserve"> </w:t>
      </w:r>
      <w:proofErr w:type="gramStart"/>
      <w:r w:rsidRPr="00E55F52">
        <w:rPr>
          <w:rFonts w:ascii="Times New Roman" w:hAnsi="Times New Roman"/>
          <w:sz w:val="28"/>
          <w:szCs w:val="28"/>
        </w:rPr>
        <w:t xml:space="preserve">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w:t>
      </w:r>
      <w:proofErr w:type="spellStart"/>
      <w:r w:rsidRPr="00E55F52">
        <w:rPr>
          <w:rFonts w:ascii="Times New Roman" w:hAnsi="Times New Roman"/>
          <w:sz w:val="28"/>
          <w:szCs w:val="28"/>
        </w:rPr>
        <w:t>рапорядителем</w:t>
      </w:r>
      <w:proofErr w:type="spellEnd"/>
      <w:r w:rsidRPr="00E55F52">
        <w:rPr>
          <w:rFonts w:ascii="Times New Roman" w:hAnsi="Times New Roman"/>
          <w:sz w:val="28"/>
          <w:szCs w:val="28"/>
        </w:rPr>
        <w:t xml:space="preserve"> средств бюджета сельского поселения Старомусинский сельсовет муниципального района Кармаскалинский район </w:t>
      </w:r>
      <w:r w:rsidRPr="00E55F52">
        <w:rPr>
          <w:rFonts w:ascii="Times New Roman" w:hAnsi="Times New Roman"/>
          <w:sz w:val="28"/>
          <w:szCs w:val="28"/>
        </w:rPr>
        <w:lastRenderedPageBreak/>
        <w:t>Республики Башкортостан, предоставляющим субсидию, и органом муниципального финансового контроля соблюдения условий, целей и порядка предоставления субсидий</w:t>
      </w:r>
      <w:proofErr w:type="gramEnd"/>
      <w:r w:rsidRPr="00E55F52">
        <w:rPr>
          <w:rFonts w:ascii="Times New Roman" w:hAnsi="Times New Roman"/>
          <w:sz w:val="28"/>
          <w:szCs w:val="28"/>
        </w:rPr>
        <w:t xml:space="preserve"> их получателями. </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15. Утвердить объем бюджетных ассигнований Дорожного Фонда сельского поселения Старомусинский сельсовет муниципального района Кармаскалинский район Республики Башкортостан на 2017 год в сумме  0,0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2018 год в сумме 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2019 год в сумме 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16. Установить предельный объем муниципального долга сельского поселения Старомусинский сельсовет муниципального района Кармаскалинский район Республики Башкортостан на 2017 год в сумме 500,0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2018 год в сумме 500,0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2019 год 500,0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17. Утвердить верхний предел муниципального долга сельского поселения Старомусинский сельсовет муниципального района Кармаскалинский район Республики Башкортостан на 1 января 2018 года в сумме 0,0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1 января 2019 года в сумме 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1 января 2020 года в сумме 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в том числе верхний предел долга по муниципальным гарантиям муниципального района Кармаскалинский район Республики Башкортостан на 1 января 2018 года в сумме 0,0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1 января 2019 года в сумме 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на 1 января 2020 года в сумме 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18. Утвердить общий объем межбюджетных трансфертов бюджету муниципального района Кармаскалинский район Республики Башкортостан из бюджета сельского поселения Старомусинский сельсовет муниципального района Кармаскалинский район Республики Башкортостан на 2017 год в сумме 53,0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2018 год в сумме 53,0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2019 год в сумме 53,0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19. </w:t>
      </w:r>
      <w:proofErr w:type="gramStart"/>
      <w:r w:rsidRPr="00E55F52">
        <w:rPr>
          <w:rFonts w:ascii="Times New Roman" w:hAnsi="Times New Roman"/>
          <w:sz w:val="28"/>
          <w:szCs w:val="28"/>
        </w:rPr>
        <w:t xml:space="preserve">Установить, что решения и иные нормативные правовые акты сельского поселения Старомусинский сельсовет муниципального района </w:t>
      </w:r>
      <w:r w:rsidRPr="00E55F52">
        <w:rPr>
          <w:rFonts w:ascii="Times New Roman" w:hAnsi="Times New Roman"/>
          <w:sz w:val="28"/>
          <w:szCs w:val="28"/>
        </w:rPr>
        <w:lastRenderedPageBreak/>
        <w:t>Кармаскалинский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Старомусинский сельсовет муниципального района Кармаскалинский район Республики Башкортостан на 2017 год и на плановый период 2018 и 2019 годов, а</w:t>
      </w:r>
      <w:proofErr w:type="gramEnd"/>
      <w:r w:rsidRPr="00E55F52">
        <w:rPr>
          <w:rFonts w:ascii="Times New Roman" w:hAnsi="Times New Roman"/>
          <w:sz w:val="28"/>
          <w:szCs w:val="28"/>
        </w:rPr>
        <w:t xml:space="preserve"> </w:t>
      </w:r>
      <w:proofErr w:type="gramStart"/>
      <w:r w:rsidRPr="00E55F52">
        <w:rPr>
          <w:rFonts w:ascii="Times New Roman" w:hAnsi="Times New Roman"/>
          <w:sz w:val="28"/>
          <w:szCs w:val="28"/>
        </w:rPr>
        <w:t>также сокраща</w:t>
      </w:r>
      <w:r w:rsidR="00D5501A">
        <w:rPr>
          <w:rFonts w:ascii="Times New Roman" w:hAnsi="Times New Roman"/>
          <w:sz w:val="28"/>
          <w:szCs w:val="28"/>
        </w:rPr>
        <w:t>ющие его доходную базу, подлежат</w:t>
      </w:r>
      <w:bookmarkStart w:id="0" w:name="_GoBack"/>
      <w:bookmarkEnd w:id="0"/>
      <w:r w:rsidRPr="00E55F52">
        <w:rPr>
          <w:rFonts w:ascii="Times New Roman" w:hAnsi="Times New Roman"/>
          <w:sz w:val="28"/>
          <w:szCs w:val="28"/>
        </w:rPr>
        <w:t xml:space="preserve"> исполнению при изыскании дополнительных источников доходов бюджета сельского поселения Старомусинский  сельсовет муниципального района Кармаскалинский район Республики Башкортостан и (или) сокращении бюджетных ассигнований по конкретным статьям расходов бюджета сельского поселения Старомусинский сельсовет муниципального района Кармаскалинский район Республики Башкортостан при условии внесения соответствующих изменений в настоящее решение.</w:t>
      </w:r>
      <w:proofErr w:type="gramEnd"/>
    </w:p>
    <w:p w:rsidR="00E55F52" w:rsidRPr="00E55F52" w:rsidRDefault="00E55F52" w:rsidP="00E55F52">
      <w:pPr>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20. </w:t>
      </w:r>
      <w:proofErr w:type="gramStart"/>
      <w:r w:rsidRPr="00E55F52">
        <w:rPr>
          <w:rFonts w:ascii="Times New Roman" w:hAnsi="Times New Roman"/>
          <w:sz w:val="28"/>
          <w:szCs w:val="28"/>
        </w:rPr>
        <w:t>Проекты решений и иных нормативных правовых актов сельского поселения Старомусинский сельсовет муниципального района Кармаскалинский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Старомусинский сельсовет муниципального района Кармаскалинский район  республики Башкортостан на 2017 год и на плановый период 2018 и 2019 годов либо сокращающие его</w:t>
      </w:r>
      <w:proofErr w:type="gramEnd"/>
      <w:r w:rsidRPr="00E55F52">
        <w:rPr>
          <w:rFonts w:ascii="Times New Roman" w:hAnsi="Times New Roman"/>
          <w:sz w:val="28"/>
          <w:szCs w:val="28"/>
        </w:rPr>
        <w:t xml:space="preserve"> доходную базу, вносятся только при одновременном внесении предложений о дополнительных источниках доходов бюджета сельского поселения Старомусинский сельсовет муниципального района Кармаскалинский район Республики Башкортостан и (или) сокращении бюджетных ассигнований по конкретным статьям расходов бюджета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lastRenderedPageBreak/>
        <w:t>21.  Администрация сельского поселения Старомусинский сельсовет муниципального района Кармаскалинский район Республики Башкортостан не вправе принимать решения, приводящие к увеличению численности в 2017-2019 годах численности муниципальных служащих сельского поселения Старомусинский сельсовет муниципального района Кармаскалинский район Республики Башкортостан и работников организаций бюджетной сферы.</w:t>
      </w:r>
    </w:p>
    <w:p w:rsidR="00E55F52" w:rsidRPr="00E55F52" w:rsidRDefault="00E55F52" w:rsidP="00E55F52">
      <w:pPr>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22. </w:t>
      </w:r>
      <w:proofErr w:type="gramStart"/>
      <w:r w:rsidRPr="00E55F52">
        <w:rPr>
          <w:rFonts w:ascii="Times New Roman" w:hAnsi="Times New Roman"/>
          <w:sz w:val="28"/>
          <w:szCs w:val="28"/>
        </w:rPr>
        <w:t>Установить, что остатки средств бюджета сельского поселения Старомусинский сельсовет муниципального района Кармаскалинский район Республики Башкортостан по состоянию на 1 января 2017 года в объеме не более  одной двенадцатой общего объема расходов бюджета сельского поселения Старомусинский сельсовет муниципального района Кармаскалинский район Республики Башкортостан направляются администрацией сельского поселения Старомусинский сельсовет  муниципального района Кармаскалинский район Республики Башкортостан на покрытие временных кассовых разрывов, возникающих</w:t>
      </w:r>
      <w:proofErr w:type="gramEnd"/>
      <w:r w:rsidRPr="00E55F52">
        <w:rPr>
          <w:rFonts w:ascii="Times New Roman" w:hAnsi="Times New Roman"/>
          <w:sz w:val="28"/>
          <w:szCs w:val="28"/>
        </w:rPr>
        <w:t xml:space="preserve"> в ходе исполнения бюджета сельского поселения Старомусинский сельсовет муниципального района Кармаскалинский район Республики Башкортостан. </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23. Утвердить расходы на формирование резервного фонда администрации сельского поселения Старомусинский сельсовет муниципального района Кармаскалинский район Республики Башкортостан на 2017 год в сумме 10,0 </w:t>
      </w:r>
      <w:proofErr w:type="spellStart"/>
      <w:r w:rsidRPr="00E55F52">
        <w:rPr>
          <w:rFonts w:ascii="Times New Roman" w:hAnsi="Times New Roman"/>
          <w:sz w:val="28"/>
          <w:szCs w:val="28"/>
        </w:rPr>
        <w:t>тыс</w:t>
      </w:r>
      <w:proofErr w:type="gramStart"/>
      <w:r w:rsidRPr="00E55F52">
        <w:rPr>
          <w:rFonts w:ascii="Times New Roman" w:hAnsi="Times New Roman"/>
          <w:sz w:val="28"/>
          <w:szCs w:val="28"/>
        </w:rPr>
        <w:t>.р</w:t>
      </w:r>
      <w:proofErr w:type="gramEnd"/>
      <w:r w:rsidRPr="00E55F52">
        <w:rPr>
          <w:rFonts w:ascii="Times New Roman" w:hAnsi="Times New Roman"/>
          <w:sz w:val="28"/>
          <w:szCs w:val="28"/>
        </w:rPr>
        <w:t>ублей</w:t>
      </w:r>
      <w:proofErr w:type="spellEnd"/>
      <w:r w:rsidRPr="00E55F52">
        <w:rPr>
          <w:rFonts w:ascii="Times New Roman" w:hAnsi="Times New Roman"/>
          <w:sz w:val="28"/>
          <w:szCs w:val="28"/>
        </w:rPr>
        <w:t xml:space="preserve">, на 2018 год в сумме 10,0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и на 2019 год в сумме 10,0 </w:t>
      </w:r>
      <w:proofErr w:type="spellStart"/>
      <w:r w:rsidRPr="00E55F52">
        <w:rPr>
          <w:rFonts w:ascii="Times New Roman" w:hAnsi="Times New Roman"/>
          <w:sz w:val="28"/>
          <w:szCs w:val="28"/>
        </w:rPr>
        <w:t>тыс.рублей</w:t>
      </w:r>
      <w:proofErr w:type="spellEnd"/>
      <w:r w:rsidRPr="00E55F52">
        <w:rPr>
          <w:rFonts w:ascii="Times New Roman" w:hAnsi="Times New Roman"/>
          <w:sz w:val="28"/>
          <w:szCs w:val="28"/>
        </w:rPr>
        <w:t xml:space="preserve">. </w:t>
      </w:r>
    </w:p>
    <w:p w:rsidR="00E55F52" w:rsidRPr="00E55F52" w:rsidRDefault="00E55F52" w:rsidP="00E55F52">
      <w:pPr>
        <w:autoSpaceDE w:val="0"/>
        <w:autoSpaceDN w:val="0"/>
        <w:adjustRightInd w:val="0"/>
        <w:spacing w:after="0" w:line="360" w:lineRule="auto"/>
        <w:ind w:firstLine="720"/>
        <w:jc w:val="both"/>
        <w:rPr>
          <w:rFonts w:ascii="Times New Roman" w:hAnsi="Times New Roman"/>
          <w:sz w:val="28"/>
          <w:szCs w:val="28"/>
        </w:rPr>
      </w:pPr>
      <w:r w:rsidRPr="00E55F52">
        <w:rPr>
          <w:rFonts w:ascii="Times New Roman" w:hAnsi="Times New Roman"/>
          <w:sz w:val="28"/>
          <w:szCs w:val="28"/>
        </w:rPr>
        <w:t xml:space="preserve">23. Настоящее решение опубликовать (разместить) в сети общего доступа «Интернет» в разделе сельского </w:t>
      </w:r>
      <w:proofErr w:type="spellStart"/>
      <w:r w:rsidRPr="00E55F52">
        <w:rPr>
          <w:rFonts w:ascii="Times New Roman" w:hAnsi="Times New Roman"/>
          <w:sz w:val="28"/>
          <w:szCs w:val="28"/>
        </w:rPr>
        <w:t>посления</w:t>
      </w:r>
      <w:proofErr w:type="spellEnd"/>
      <w:r w:rsidRPr="00E55F52">
        <w:rPr>
          <w:rFonts w:ascii="Times New Roman" w:hAnsi="Times New Roman"/>
          <w:sz w:val="28"/>
          <w:szCs w:val="28"/>
        </w:rPr>
        <w:t xml:space="preserve"> на официальном сайте администрации муниципального района Кармаскалинский район Республики Башкортостан </w:t>
      </w:r>
      <w:hyperlink r:id="rId6" w:history="1">
        <w:r w:rsidRPr="00E55F52">
          <w:rPr>
            <w:rStyle w:val="a3"/>
            <w:rFonts w:ascii="Times New Roman" w:hAnsi="Times New Roman"/>
            <w:sz w:val="28"/>
            <w:szCs w:val="28"/>
            <w:lang w:val="en-US"/>
          </w:rPr>
          <w:t>www</w:t>
        </w:r>
        <w:r w:rsidRPr="00E55F52">
          <w:rPr>
            <w:rStyle w:val="a3"/>
            <w:rFonts w:ascii="Times New Roman" w:hAnsi="Times New Roman"/>
            <w:sz w:val="28"/>
            <w:szCs w:val="28"/>
          </w:rPr>
          <w:t>.</w:t>
        </w:r>
        <w:proofErr w:type="spellStart"/>
        <w:r w:rsidRPr="00E55F52">
          <w:rPr>
            <w:rStyle w:val="a3"/>
            <w:rFonts w:ascii="Times New Roman" w:hAnsi="Times New Roman"/>
            <w:sz w:val="28"/>
            <w:szCs w:val="28"/>
            <w:lang w:val="en-US"/>
          </w:rPr>
          <w:t>admkarm</w:t>
        </w:r>
        <w:proofErr w:type="spellEnd"/>
        <w:r w:rsidRPr="00E55F52">
          <w:rPr>
            <w:rStyle w:val="a3"/>
            <w:rFonts w:ascii="Times New Roman" w:hAnsi="Times New Roman"/>
            <w:sz w:val="28"/>
            <w:szCs w:val="28"/>
          </w:rPr>
          <w:t>.</w:t>
        </w:r>
        <w:proofErr w:type="spellStart"/>
        <w:r w:rsidRPr="00E55F52">
          <w:rPr>
            <w:rStyle w:val="a3"/>
            <w:rFonts w:ascii="Times New Roman" w:hAnsi="Times New Roman"/>
            <w:sz w:val="28"/>
            <w:szCs w:val="28"/>
            <w:lang w:val="en-US"/>
          </w:rPr>
          <w:t>ru</w:t>
        </w:r>
        <w:proofErr w:type="spellEnd"/>
      </w:hyperlink>
      <w:r w:rsidRPr="00E55F52">
        <w:rPr>
          <w:rFonts w:ascii="Times New Roman" w:hAnsi="Times New Roman"/>
          <w:sz w:val="28"/>
          <w:szCs w:val="28"/>
        </w:rPr>
        <w:t xml:space="preserve"> и обнародовать на информационном стенде в здании администрации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360" w:lineRule="auto"/>
        <w:ind w:firstLine="720"/>
        <w:jc w:val="both"/>
        <w:outlineLvl w:val="1"/>
        <w:rPr>
          <w:rFonts w:ascii="Times New Roman" w:hAnsi="Times New Roman"/>
          <w:sz w:val="28"/>
          <w:szCs w:val="28"/>
        </w:rPr>
      </w:pPr>
      <w:r w:rsidRPr="00E55F52">
        <w:rPr>
          <w:rFonts w:ascii="Times New Roman" w:hAnsi="Times New Roman"/>
          <w:sz w:val="28"/>
          <w:szCs w:val="28"/>
        </w:rPr>
        <w:lastRenderedPageBreak/>
        <w:t xml:space="preserve">24. </w:t>
      </w:r>
      <w:proofErr w:type="gramStart"/>
      <w:r w:rsidRPr="00E55F52">
        <w:rPr>
          <w:rFonts w:ascii="Times New Roman" w:hAnsi="Times New Roman"/>
          <w:sz w:val="28"/>
          <w:szCs w:val="28"/>
        </w:rPr>
        <w:t>Контроль за</w:t>
      </w:r>
      <w:proofErr w:type="gramEnd"/>
      <w:r w:rsidRPr="00E55F52">
        <w:rPr>
          <w:rFonts w:ascii="Times New Roman" w:hAnsi="Times New Roman"/>
          <w:sz w:val="28"/>
          <w:szCs w:val="28"/>
        </w:rPr>
        <w:t xml:space="preserve"> исполнением настоящего решения возложить на постоянную Комиссию по бюджету, налогам и вопросам собственности Совета сельского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spacing w:after="0" w:line="360" w:lineRule="auto"/>
        <w:jc w:val="both"/>
        <w:rPr>
          <w:rFonts w:ascii="Times New Roman" w:hAnsi="Times New Roman"/>
          <w:sz w:val="28"/>
          <w:szCs w:val="28"/>
        </w:rPr>
      </w:pPr>
    </w:p>
    <w:p w:rsidR="00E55F52" w:rsidRPr="00E55F52" w:rsidRDefault="00E55F52" w:rsidP="00E55F52">
      <w:pPr>
        <w:autoSpaceDE w:val="0"/>
        <w:autoSpaceDN w:val="0"/>
        <w:adjustRightInd w:val="0"/>
        <w:spacing w:after="0" w:line="360" w:lineRule="auto"/>
        <w:ind w:firstLine="720"/>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ind w:firstLine="720"/>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r w:rsidRPr="00E55F52">
        <w:rPr>
          <w:rFonts w:ascii="Times New Roman" w:hAnsi="Times New Roman"/>
          <w:sz w:val="28"/>
          <w:szCs w:val="28"/>
        </w:rPr>
        <w:t xml:space="preserve">Глава сельского поселения                                                                  </w:t>
      </w:r>
      <w:proofErr w:type="spellStart"/>
      <w:r w:rsidRPr="00E55F52">
        <w:rPr>
          <w:rFonts w:ascii="Times New Roman" w:hAnsi="Times New Roman"/>
          <w:sz w:val="28"/>
          <w:szCs w:val="28"/>
        </w:rPr>
        <w:t>А.Р.Саяпов</w:t>
      </w:r>
      <w:proofErr w:type="spellEnd"/>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p>
    <w:p w:rsidR="00E55F52" w:rsidRPr="00E55F52" w:rsidRDefault="00E55F52" w:rsidP="00E55F52">
      <w:pPr>
        <w:autoSpaceDE w:val="0"/>
        <w:autoSpaceDN w:val="0"/>
        <w:adjustRightInd w:val="0"/>
        <w:spacing w:after="0" w:line="360" w:lineRule="auto"/>
        <w:jc w:val="both"/>
        <w:outlineLvl w:val="1"/>
        <w:rPr>
          <w:rFonts w:ascii="Times New Roman" w:hAnsi="Times New Roman"/>
          <w:sz w:val="28"/>
          <w:szCs w:val="28"/>
        </w:rPr>
      </w:pPr>
    </w:p>
    <w:tbl>
      <w:tblPr>
        <w:tblW w:w="9540" w:type="dxa"/>
        <w:tblInd w:w="108" w:type="dxa"/>
        <w:tblLook w:val="01E0" w:firstRow="1" w:lastRow="1" w:firstColumn="1" w:lastColumn="1" w:noHBand="0" w:noVBand="0"/>
      </w:tblPr>
      <w:tblGrid>
        <w:gridCol w:w="4248"/>
        <w:gridCol w:w="5292"/>
      </w:tblGrid>
      <w:tr w:rsidR="00E55F52" w:rsidRPr="00E55F52" w:rsidTr="00E55F52">
        <w:trPr>
          <w:trHeight w:val="3221"/>
        </w:trPr>
        <w:tc>
          <w:tcPr>
            <w:tcW w:w="4248" w:type="dxa"/>
          </w:tcPr>
          <w:p w:rsidR="00E55F52" w:rsidRPr="00E55F52" w:rsidRDefault="00E55F52" w:rsidP="00E55F52">
            <w:pPr>
              <w:spacing w:after="0" w:line="240" w:lineRule="auto"/>
              <w:ind w:left="900"/>
              <w:jc w:val="both"/>
              <w:rPr>
                <w:rFonts w:ascii="Times New Roman" w:eastAsia="Times New Roman" w:hAnsi="Times New Roman"/>
                <w:sz w:val="28"/>
                <w:szCs w:val="24"/>
                <w:lang w:eastAsia="ru-RU"/>
              </w:rPr>
            </w:pPr>
          </w:p>
        </w:tc>
        <w:tc>
          <w:tcPr>
            <w:tcW w:w="5292" w:type="dxa"/>
          </w:tcPr>
          <w:p w:rsidR="00E55F52" w:rsidRPr="00E55F52" w:rsidRDefault="00E55F52" w:rsidP="00E55F52">
            <w:pPr>
              <w:tabs>
                <w:tab w:val="left" w:pos="10260"/>
              </w:tabs>
              <w:spacing w:after="0" w:line="240" w:lineRule="auto"/>
              <w:ind w:left="900" w:hanging="360"/>
              <w:jc w:val="right"/>
              <w:rPr>
                <w:rFonts w:ascii="Times New Roman" w:eastAsia="Times New Roman" w:hAnsi="Times New Roman"/>
                <w:sz w:val="28"/>
                <w:szCs w:val="24"/>
                <w:lang w:eastAsia="ru-RU"/>
              </w:rPr>
            </w:pPr>
            <w:r w:rsidRPr="00E55F52">
              <w:rPr>
                <w:rFonts w:ascii="Times New Roman" w:eastAsia="Times New Roman" w:hAnsi="Times New Roman"/>
                <w:bCs/>
                <w:sz w:val="28"/>
                <w:lang w:eastAsia="ru-RU"/>
              </w:rPr>
              <w:t>Приложение</w:t>
            </w:r>
            <w:r w:rsidRPr="00E55F52">
              <w:rPr>
                <w:rFonts w:ascii="Times New Roman" w:eastAsia="Times New Roman" w:hAnsi="Times New Roman"/>
                <w:sz w:val="28"/>
                <w:szCs w:val="24"/>
                <w:lang w:eastAsia="ru-RU"/>
              </w:rPr>
              <w:t xml:space="preserve">  № 1                                                                        к  решению Совета</w:t>
            </w:r>
          </w:p>
          <w:p w:rsidR="00E55F52" w:rsidRPr="00E55F52" w:rsidRDefault="00E55F52" w:rsidP="00E55F52">
            <w:pPr>
              <w:tabs>
                <w:tab w:val="left" w:pos="10260"/>
              </w:tabs>
              <w:spacing w:after="0" w:line="240" w:lineRule="auto"/>
              <w:ind w:left="900" w:hanging="360"/>
              <w:jc w:val="right"/>
              <w:rPr>
                <w:rFonts w:ascii="Times New Roman" w:eastAsia="Times New Roman" w:hAnsi="Times New Roman"/>
                <w:sz w:val="28"/>
                <w:szCs w:val="24"/>
                <w:lang w:eastAsia="ru-RU"/>
              </w:rPr>
            </w:pPr>
            <w:r w:rsidRPr="00E55F52">
              <w:rPr>
                <w:rFonts w:ascii="Times New Roman" w:eastAsia="Times New Roman" w:hAnsi="Times New Roman"/>
                <w:sz w:val="28"/>
                <w:szCs w:val="24"/>
                <w:lang w:eastAsia="ru-RU"/>
              </w:rPr>
              <w:t xml:space="preserve"> сельского поселения                                          Старомусинский сельсовет муниципального района                                                                       Кармаскалинский район Республики </w:t>
            </w:r>
            <w:proofErr w:type="spellStart"/>
            <w:r w:rsidRPr="00E55F52">
              <w:rPr>
                <w:rFonts w:ascii="Times New Roman" w:eastAsia="Times New Roman" w:hAnsi="Times New Roman"/>
                <w:sz w:val="28"/>
                <w:szCs w:val="24"/>
                <w:lang w:eastAsia="ru-RU"/>
              </w:rPr>
              <w:t>Башкорстан</w:t>
            </w:r>
            <w:proofErr w:type="spellEnd"/>
            <w:r w:rsidRPr="00E55F52">
              <w:rPr>
                <w:rFonts w:ascii="Times New Roman" w:eastAsia="Times New Roman" w:hAnsi="Times New Roman"/>
                <w:sz w:val="28"/>
                <w:szCs w:val="24"/>
                <w:lang w:eastAsia="ru-RU"/>
              </w:rPr>
              <w:t xml:space="preserve"> </w:t>
            </w:r>
          </w:p>
          <w:p w:rsidR="00E55F52" w:rsidRPr="00E55F52" w:rsidRDefault="00E55F52" w:rsidP="00E55F52">
            <w:pPr>
              <w:tabs>
                <w:tab w:val="left" w:pos="10260"/>
              </w:tabs>
              <w:spacing w:after="0" w:line="240" w:lineRule="auto"/>
              <w:ind w:left="900" w:hanging="360"/>
              <w:jc w:val="right"/>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 xml:space="preserve">от 23 декабря 2016 года № 17-1 </w:t>
            </w:r>
            <w:r w:rsidRPr="00E55F52">
              <w:rPr>
                <w:rFonts w:ascii="Times New Roman" w:eastAsia="Times New Roman" w:hAnsi="Times New Roman"/>
                <w:sz w:val="28"/>
                <w:szCs w:val="28"/>
                <w:lang w:eastAsia="ru-RU"/>
              </w:rPr>
              <w:t xml:space="preserve">«О бюджете сельского поселения </w:t>
            </w:r>
          </w:p>
          <w:p w:rsidR="00E55F52" w:rsidRPr="00E55F52" w:rsidRDefault="00E55F52" w:rsidP="00E55F52">
            <w:pPr>
              <w:tabs>
                <w:tab w:val="left" w:pos="10260"/>
              </w:tabs>
              <w:spacing w:after="0" w:line="240" w:lineRule="auto"/>
              <w:ind w:left="900" w:hanging="360"/>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сельсовет </w:t>
            </w:r>
            <w:r w:rsidRPr="00E55F52">
              <w:rPr>
                <w:rFonts w:ascii="Times New Roman" w:eastAsia="Times New Roman" w:hAnsi="Times New Roman"/>
                <w:sz w:val="28"/>
                <w:szCs w:val="24"/>
                <w:lang w:eastAsia="ru-RU"/>
              </w:rPr>
              <w:t>муниципального района</w:t>
            </w:r>
            <w:r w:rsidRPr="00E55F52">
              <w:rPr>
                <w:rFonts w:ascii="Times New Roman" w:eastAsia="Times New Roman" w:hAnsi="Times New Roman"/>
                <w:sz w:val="28"/>
                <w:szCs w:val="28"/>
                <w:lang w:eastAsia="ru-RU"/>
              </w:rPr>
              <w:t xml:space="preserve">  Кармаскалинский район</w:t>
            </w:r>
          </w:p>
          <w:p w:rsidR="00E55F52" w:rsidRPr="00E55F52" w:rsidRDefault="00E55F52" w:rsidP="00E55F52">
            <w:pPr>
              <w:tabs>
                <w:tab w:val="left" w:pos="10260"/>
              </w:tabs>
              <w:spacing w:after="0" w:line="240" w:lineRule="auto"/>
              <w:ind w:left="900" w:hanging="360"/>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 Республики Башкортостан  </w:t>
            </w:r>
          </w:p>
          <w:p w:rsidR="00E55F52" w:rsidRPr="00E55F52" w:rsidRDefault="00E55F52" w:rsidP="00E55F52">
            <w:pPr>
              <w:spacing w:after="0" w:line="240" w:lineRule="auto"/>
              <w:ind w:left="900" w:hanging="360"/>
              <w:jc w:val="right"/>
              <w:rPr>
                <w:rFonts w:ascii="Times New Roman" w:eastAsia="Times New Roman" w:hAnsi="Times New Roman"/>
                <w:sz w:val="28"/>
                <w:szCs w:val="24"/>
                <w:lang w:eastAsia="ru-RU"/>
              </w:rPr>
            </w:pPr>
            <w:r w:rsidRPr="00E55F52">
              <w:rPr>
                <w:rFonts w:ascii="Times New Roman" w:eastAsia="Times New Roman" w:hAnsi="Times New Roman"/>
                <w:sz w:val="28"/>
                <w:szCs w:val="28"/>
                <w:lang w:eastAsia="ru-RU"/>
              </w:rPr>
              <w:t>на 2017 год и на плановый период 2018 и 2019 годов»</w:t>
            </w:r>
          </w:p>
        </w:tc>
      </w:tr>
    </w:tbl>
    <w:p w:rsidR="00E55F52" w:rsidRPr="00E55F52" w:rsidRDefault="00E55F52" w:rsidP="00E55F52">
      <w:pPr>
        <w:tabs>
          <w:tab w:val="left" w:pos="10260"/>
        </w:tabs>
        <w:spacing w:after="0" w:line="240" w:lineRule="auto"/>
        <w:jc w:val="right"/>
        <w:rPr>
          <w:rFonts w:ascii="Times New Roman" w:eastAsia="Times New Roman" w:hAnsi="Times New Roman"/>
          <w:sz w:val="24"/>
          <w:szCs w:val="24"/>
          <w:lang w:eastAsia="ru-RU"/>
        </w:rPr>
      </w:pPr>
    </w:p>
    <w:p w:rsidR="00E55F52" w:rsidRPr="00E55F52" w:rsidRDefault="00E55F52" w:rsidP="00E55F52">
      <w:pPr>
        <w:spacing w:after="0" w:line="240" w:lineRule="auto"/>
        <w:jc w:val="center"/>
        <w:outlineLvl w:val="0"/>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Перечень главных администраторов </w:t>
      </w:r>
    </w:p>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доходов бюджета сельского поселения Старомусинский сельсовет </w:t>
      </w:r>
    </w:p>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муниципального района Кармаскалинский район  Республики Башкортостан</w:t>
      </w:r>
    </w:p>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bl>
      <w:tblPr>
        <w:tblW w:w="9540" w:type="dxa"/>
        <w:tblInd w:w="108" w:type="dxa"/>
        <w:tblLayout w:type="fixed"/>
        <w:tblLook w:val="0000" w:firstRow="0" w:lastRow="0" w:firstColumn="0" w:lastColumn="0" w:noHBand="0" w:noVBand="0"/>
      </w:tblPr>
      <w:tblGrid>
        <w:gridCol w:w="1275"/>
        <w:gridCol w:w="3060"/>
        <w:gridCol w:w="5205"/>
      </w:tblGrid>
      <w:tr w:rsidR="00E55F52" w:rsidRPr="00E55F52" w:rsidTr="00E55F52">
        <w:trPr>
          <w:cantSplit/>
          <w:trHeight w:val="375"/>
        </w:trPr>
        <w:tc>
          <w:tcPr>
            <w:tcW w:w="4335" w:type="dxa"/>
            <w:gridSpan w:val="2"/>
            <w:tcBorders>
              <w:top w:val="single" w:sz="4" w:space="0" w:color="auto"/>
              <w:left w:val="single" w:sz="4" w:space="0" w:color="auto"/>
              <w:bottom w:val="nil"/>
              <w:right w:val="nil"/>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Код бюджетной классификации Российской Федерации  </w:t>
            </w:r>
          </w:p>
        </w:tc>
        <w:tc>
          <w:tcPr>
            <w:tcW w:w="5205" w:type="dxa"/>
            <w:vMerge w:val="restart"/>
            <w:tcBorders>
              <w:top w:val="single" w:sz="4" w:space="0" w:color="auto"/>
              <w:left w:val="single" w:sz="4" w:space="0" w:color="auto"/>
              <w:bottom w:val="single" w:sz="4" w:space="0" w:color="000000"/>
              <w:right w:val="single" w:sz="4" w:space="0" w:color="auto"/>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Наименование </w:t>
            </w:r>
          </w:p>
        </w:tc>
      </w:tr>
      <w:tr w:rsidR="00E55F52" w:rsidRPr="00E55F52" w:rsidTr="00E55F52">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главного </w:t>
            </w:r>
            <w:proofErr w:type="spellStart"/>
            <w:r w:rsidRPr="00E55F52">
              <w:rPr>
                <w:rFonts w:ascii="Times New Roman" w:eastAsia="Times New Roman" w:hAnsi="Times New Roman"/>
                <w:sz w:val="28"/>
                <w:szCs w:val="28"/>
                <w:lang w:eastAsia="ru-RU"/>
              </w:rPr>
              <w:t>адми</w:t>
            </w:r>
            <w:proofErr w:type="spellEnd"/>
            <w:r w:rsidRPr="00E55F52">
              <w:rPr>
                <w:rFonts w:ascii="Times New Roman" w:eastAsia="Times New Roman" w:hAnsi="Times New Roman"/>
                <w:sz w:val="28"/>
                <w:szCs w:val="28"/>
                <w:lang w:eastAsia="ru-RU"/>
              </w:rPr>
              <w:t>-</w:t>
            </w:r>
            <w:proofErr w:type="spellStart"/>
            <w:r w:rsidRPr="00E55F52">
              <w:rPr>
                <w:rFonts w:ascii="Times New Roman" w:eastAsia="Times New Roman" w:hAnsi="Times New Roman"/>
                <w:sz w:val="28"/>
                <w:szCs w:val="28"/>
                <w:lang w:eastAsia="ru-RU"/>
              </w:rPr>
              <w:t>нистра</w:t>
            </w:r>
            <w:proofErr w:type="spellEnd"/>
            <w:r w:rsidRPr="00E55F52">
              <w:rPr>
                <w:rFonts w:ascii="Times New Roman" w:eastAsia="Times New Roman" w:hAnsi="Times New Roman"/>
                <w:sz w:val="28"/>
                <w:szCs w:val="28"/>
                <w:lang w:eastAsia="ru-RU"/>
              </w:rPr>
              <w:t>-тора</w:t>
            </w:r>
          </w:p>
        </w:tc>
        <w:tc>
          <w:tcPr>
            <w:tcW w:w="3060" w:type="dxa"/>
            <w:tcBorders>
              <w:top w:val="single" w:sz="4" w:space="0" w:color="auto"/>
              <w:left w:val="nil"/>
              <w:bottom w:val="single" w:sz="4" w:space="0" w:color="auto"/>
              <w:right w:val="nil"/>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доходов бюджета  поселения </w:t>
            </w:r>
          </w:p>
        </w:tc>
        <w:tc>
          <w:tcPr>
            <w:tcW w:w="5205" w:type="dxa"/>
            <w:vMerge/>
            <w:tcBorders>
              <w:top w:val="single" w:sz="4" w:space="0" w:color="auto"/>
              <w:left w:val="single" w:sz="4" w:space="0" w:color="auto"/>
              <w:bottom w:val="single" w:sz="4" w:space="0" w:color="000000"/>
              <w:right w:val="single" w:sz="4" w:space="0" w:color="auto"/>
            </w:tcBorders>
            <w:vAlign w:val="center"/>
          </w:tcPr>
          <w:p w:rsidR="00E55F52" w:rsidRPr="00E55F52" w:rsidRDefault="00E55F52" w:rsidP="00E55F52">
            <w:pPr>
              <w:tabs>
                <w:tab w:val="left" w:pos="10260"/>
              </w:tabs>
              <w:spacing w:after="0" w:line="240" w:lineRule="auto"/>
              <w:rPr>
                <w:rFonts w:ascii="Times New Roman" w:eastAsia="Times New Roman" w:hAnsi="Times New Roman"/>
                <w:sz w:val="28"/>
                <w:szCs w:val="28"/>
                <w:lang w:eastAsia="ru-RU"/>
              </w:rPr>
            </w:pPr>
          </w:p>
        </w:tc>
      </w:tr>
    </w:tbl>
    <w:p w:rsidR="00E55F52" w:rsidRPr="00E55F52" w:rsidRDefault="00E55F52" w:rsidP="00E55F52">
      <w:pPr>
        <w:tabs>
          <w:tab w:val="left" w:pos="10260"/>
        </w:tabs>
        <w:spacing w:after="0" w:line="240" w:lineRule="auto"/>
        <w:rPr>
          <w:rFonts w:ascii="Times New Roman" w:eastAsia="Times New Roman" w:hAnsi="Times New Roman"/>
          <w:sz w:val="2"/>
          <w:szCs w:val="2"/>
          <w:lang w:eastAsia="ru-RU"/>
        </w:rPr>
      </w:pPr>
    </w:p>
    <w:tbl>
      <w:tblPr>
        <w:tblW w:w="9540" w:type="dxa"/>
        <w:tblInd w:w="108" w:type="dxa"/>
        <w:tblLayout w:type="fixed"/>
        <w:tblLook w:val="0000" w:firstRow="0" w:lastRow="0" w:firstColumn="0" w:lastColumn="0" w:noHBand="0" w:noVBand="0"/>
      </w:tblPr>
      <w:tblGrid>
        <w:gridCol w:w="1275"/>
        <w:gridCol w:w="3060"/>
        <w:gridCol w:w="5205"/>
      </w:tblGrid>
      <w:tr w:rsidR="00E55F52" w:rsidRPr="00E55F52" w:rsidTr="00E55F52">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1</w:t>
            </w:r>
          </w:p>
        </w:tc>
        <w:tc>
          <w:tcPr>
            <w:tcW w:w="3060" w:type="dxa"/>
            <w:tcBorders>
              <w:top w:val="single" w:sz="4" w:space="0" w:color="auto"/>
              <w:left w:val="nil"/>
              <w:bottom w:val="single" w:sz="4" w:space="0" w:color="auto"/>
              <w:right w:val="single" w:sz="4" w:space="0" w:color="auto"/>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2</w:t>
            </w:r>
          </w:p>
        </w:tc>
        <w:tc>
          <w:tcPr>
            <w:tcW w:w="5205" w:type="dxa"/>
            <w:tcBorders>
              <w:top w:val="single" w:sz="4" w:space="0" w:color="auto"/>
              <w:left w:val="nil"/>
              <w:bottom w:val="single" w:sz="4" w:space="0" w:color="auto"/>
              <w:right w:val="single" w:sz="4" w:space="0" w:color="auto"/>
            </w:tcBorders>
            <w:vAlign w:val="center"/>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3</w:t>
            </w:r>
          </w:p>
        </w:tc>
      </w:tr>
      <w:tr w:rsidR="00E55F52" w:rsidRPr="00E55F52" w:rsidTr="00E55F52">
        <w:trPr>
          <w:trHeight w:val="75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b/>
                <w:bCs/>
                <w:snapToGrid w:val="0"/>
                <w:sz w:val="24"/>
                <w:szCs w:val="24"/>
                <w:lang w:eastAsia="ru-RU"/>
              </w:rPr>
            </w:pP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Администрация сельского поселения Старомусинский сельсовет муниципального района Кармаскалинский район Республики Башкортостан</w:t>
            </w:r>
          </w:p>
        </w:tc>
      </w:tr>
      <w:tr w:rsidR="00E55F52" w:rsidRPr="00E55F52" w:rsidTr="00E55F52">
        <w:trPr>
          <w:trHeight w:val="44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ind w:left="-108" w:right="-108"/>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 1 08 04020 01 0000 110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55F52" w:rsidRPr="00E55F52" w:rsidTr="00E55F52">
        <w:trPr>
          <w:trHeight w:val="75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ind w:left="-108" w:right="-108"/>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 1 08 07175 01 0000 110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Государственная пошлина за выдачу органами местного самоуправления поселения специального разрешения  на движение по автомобильным дорогам </w:t>
            </w:r>
            <w:r w:rsidRPr="00E55F52">
              <w:rPr>
                <w:rFonts w:ascii="Times New Roman" w:eastAsia="Times New Roman" w:hAnsi="Times New Roman"/>
                <w:sz w:val="28"/>
                <w:szCs w:val="28"/>
                <w:lang w:eastAsia="ru-RU"/>
              </w:rPr>
              <w:lastRenderedPageBreak/>
              <w:t>транспортных средств, осуществляющих перевозки опасных, тяжеловесных и (или) крупногабаритных грузов, зачисляемая в бюджеты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bCs/>
                <w:sz w:val="28"/>
                <w:szCs w:val="28"/>
                <w:lang w:eastAsia="ru-RU"/>
              </w:rPr>
              <w:lastRenderedPageBreak/>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1 11 09035 10 0000 120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Доходы от эксплуатации и использования </w:t>
            </w:r>
            <w:proofErr w:type="gramStart"/>
            <w:r w:rsidRPr="00E55F52">
              <w:rPr>
                <w:rFonts w:ascii="Times New Roman" w:eastAsia="Times New Roman" w:hAnsi="Times New Roman"/>
                <w:sz w:val="28"/>
                <w:szCs w:val="28"/>
                <w:lang w:eastAsia="ru-RU"/>
              </w:rPr>
              <w:t>имущества</w:t>
            </w:r>
            <w:proofErr w:type="gramEnd"/>
            <w:r w:rsidRPr="00E55F52">
              <w:rPr>
                <w:rFonts w:ascii="Times New Roman" w:eastAsia="Times New Roman" w:hAnsi="Times New Roman"/>
                <w:sz w:val="28"/>
                <w:szCs w:val="28"/>
                <w:lang w:eastAsia="ru-RU"/>
              </w:rPr>
              <w:t xml:space="preserve"> автомобильных дорог, находящихся в собственности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trike/>
                <w:sz w:val="28"/>
                <w:szCs w:val="28"/>
                <w:lang w:eastAsia="ru-RU"/>
              </w:rPr>
            </w:pPr>
            <w:r w:rsidRPr="00E55F52">
              <w:rPr>
                <w:rFonts w:ascii="Times New Roman" w:eastAsia="Times New Roman" w:hAnsi="Times New Roman"/>
                <w:sz w:val="28"/>
                <w:szCs w:val="28"/>
                <w:lang w:eastAsia="ru-RU"/>
              </w:rPr>
              <w:t>1 13 01540 10 0000 130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trike/>
                <w:color w:val="000000"/>
                <w:sz w:val="28"/>
                <w:szCs w:val="28"/>
                <w:lang w:eastAsia="ru-RU"/>
              </w:rPr>
            </w:pPr>
            <w:r w:rsidRPr="00E55F52">
              <w:rPr>
                <w:rFonts w:ascii="Times New Roman" w:eastAsia="Times New Roman" w:hAnsi="Times New Roman"/>
                <w:sz w:val="28"/>
                <w:szCs w:val="2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1 13 01995 10 0000 130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Прочие доходы от оказания платных услуг (работ) получателями средств бюджетов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1 13 02065 10 0000 130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Доходы, поступающие в порядке возмещения расходов, понесенных в связи с эксплуатацией  имущества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1 13 02995 10 0000 130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Прочие доходы от компенсации затрат  бюджетов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1 16 23051 10 0000 140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1 16 23052 10 0000 140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color w:val="000000"/>
                <w:sz w:val="28"/>
                <w:szCs w:val="28"/>
                <w:lang w:eastAsia="ru-RU"/>
              </w:rPr>
            </w:pPr>
            <w:r w:rsidRPr="00E55F52">
              <w:rPr>
                <w:rFonts w:ascii="Times New Roman" w:eastAsia="Times New Roman" w:hAnsi="Times New Roman"/>
                <w:sz w:val="28"/>
                <w:szCs w:val="28"/>
                <w:lang w:eastAsia="ru-RU"/>
              </w:rPr>
              <w:t xml:space="preserve">1 16 32000 10 0000 140 </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color w:val="000000"/>
                <w:sz w:val="28"/>
                <w:szCs w:val="28"/>
                <w:lang w:eastAsia="ru-RU"/>
              </w:rPr>
            </w:pPr>
            <w:r w:rsidRPr="00E55F52">
              <w:rPr>
                <w:rFonts w:ascii="Times New Roman" w:eastAsia="Times New Roman" w:hAnsi="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color w:val="000000"/>
                <w:sz w:val="28"/>
                <w:szCs w:val="28"/>
                <w:lang w:eastAsia="ru-RU"/>
              </w:rPr>
              <w:t>1 16 37040 10 0000 140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color w:val="000000"/>
                <w:sz w:val="28"/>
                <w:szCs w:val="28"/>
                <w:lang w:eastAsia="ru-RU"/>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w:t>
            </w:r>
            <w:r w:rsidRPr="00E55F52">
              <w:rPr>
                <w:rFonts w:ascii="Times New Roman" w:eastAsia="Times New Roman" w:hAnsi="Times New Roman"/>
                <w:color w:val="000000"/>
                <w:sz w:val="28"/>
                <w:szCs w:val="28"/>
                <w:lang w:eastAsia="ru-RU"/>
              </w:rPr>
              <w:lastRenderedPageBreak/>
              <w:t xml:space="preserve">крупногабаритных грузов, зачисляемые в бюджеты поселений   </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lastRenderedPageBreak/>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1 16 90050 10 0000 140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Прочие поступления от денежных взысканий (штрафов) и иных сумм в возмещение ущерба, зачисляемые в бюджеты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jc w:val="center"/>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1 17 01050 10 0000 180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Невыясненные поступления, зачисляемые в бюджеты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1 17 05050 10 0000 180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Прочие неналоговые доходы бюджетов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8"/>
                <w:lang w:eastAsia="ru-RU"/>
              </w:rPr>
              <w:t>1 17 14030 10 0000 180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8"/>
                <w:lang w:eastAsia="ru-RU"/>
              </w:rPr>
              <w:t>Средства самообложения граждан, зачисляемые в бюджеты поселений</w:t>
            </w:r>
          </w:p>
        </w:tc>
      </w:tr>
      <w:tr w:rsidR="00E55F52" w:rsidRPr="00E55F52" w:rsidTr="00E55F52">
        <w:trPr>
          <w:trHeight w:val="380"/>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8"/>
                <w:szCs w:val="28"/>
                <w:lang w:eastAsia="ru-RU"/>
              </w:rPr>
            </w:pPr>
            <w:r w:rsidRPr="00E55F52">
              <w:rPr>
                <w:rFonts w:ascii="Times New Roman" w:eastAsia="Times New Roman" w:hAnsi="Times New Roman"/>
                <w:bCs/>
                <w:sz w:val="28"/>
                <w:szCs w:val="28"/>
                <w:lang w:eastAsia="ru-RU"/>
              </w:rPr>
              <w:t>791</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2 00 00000 00 0000 000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 xml:space="preserve">Безвозмездные поступления </w:t>
            </w:r>
            <w:r w:rsidRPr="00E55F52">
              <w:rPr>
                <w:rFonts w:ascii="Times New Roman" w:eastAsia="Times New Roman" w:hAnsi="Times New Roman"/>
                <w:sz w:val="28"/>
                <w:szCs w:val="28"/>
                <w:lang w:eastAsia="ru-RU"/>
              </w:rPr>
              <w:t>&lt;1&gt;</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b/>
                <w:bCs/>
                <w:sz w:val="28"/>
                <w:szCs w:val="28"/>
                <w:lang w:eastAsia="ru-RU"/>
              </w:rPr>
            </w:pPr>
            <w:r w:rsidRPr="00E55F52">
              <w:rPr>
                <w:rFonts w:ascii="Times New Roman" w:eastAsia="Times New Roman" w:hAnsi="Times New Roman"/>
                <w:b/>
                <w:bCs/>
                <w:sz w:val="28"/>
                <w:szCs w:val="28"/>
                <w:lang w:eastAsia="ru-RU"/>
              </w:rPr>
              <w:t> </w:t>
            </w: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z w:val="28"/>
                <w:szCs w:val="28"/>
                <w:lang w:eastAsia="ru-RU"/>
              </w:rPr>
            </w:pP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b/>
                <w:bCs/>
                <w:sz w:val="28"/>
                <w:szCs w:val="28"/>
                <w:lang w:eastAsia="ru-RU"/>
              </w:rPr>
            </w:pPr>
            <w:r w:rsidRPr="00E55F52">
              <w:rPr>
                <w:rFonts w:ascii="Times New Roman" w:eastAsia="Times New Roman" w:hAnsi="Times New Roman"/>
                <w:bCs/>
                <w:sz w:val="28"/>
                <w:szCs w:val="28"/>
                <w:lang w:eastAsia="ru-RU"/>
              </w:rPr>
              <w:t xml:space="preserve">Иные доходы бюджета сельского поселения Старомусинский сельсовет </w:t>
            </w:r>
            <w:r w:rsidRPr="00E55F52">
              <w:rPr>
                <w:rFonts w:ascii="Times New Roman" w:eastAsia="Times New Roman" w:hAnsi="Times New Roman"/>
                <w:sz w:val="28"/>
                <w:szCs w:val="28"/>
                <w:lang w:eastAsia="ru-RU"/>
              </w:rPr>
              <w:t>муниципального района Кармаскалинский район</w:t>
            </w:r>
            <w:r w:rsidRPr="00E55F52">
              <w:rPr>
                <w:rFonts w:ascii="Times New Roman" w:eastAsia="Times New Roman" w:hAnsi="Times New Roman"/>
                <w:bCs/>
                <w:sz w:val="28"/>
                <w:szCs w:val="28"/>
                <w:lang w:eastAsia="ru-RU"/>
              </w:rPr>
              <w:t xml:space="preserve">  Республики Башкортостан, администрирование которых может осуществляться главными администраторами доходов бюджета сельского поселения Старомусинский сельсовет </w:t>
            </w:r>
            <w:r w:rsidRPr="00E55F52">
              <w:rPr>
                <w:rFonts w:ascii="Times New Roman" w:eastAsia="Times New Roman" w:hAnsi="Times New Roman"/>
                <w:sz w:val="28"/>
                <w:szCs w:val="28"/>
                <w:lang w:eastAsia="ru-RU"/>
              </w:rPr>
              <w:t>муниципального района Кармаскалинский район</w:t>
            </w:r>
            <w:r w:rsidRPr="00E55F52">
              <w:rPr>
                <w:rFonts w:ascii="Times New Roman" w:eastAsia="Times New Roman" w:hAnsi="Times New Roman"/>
                <w:bCs/>
                <w:sz w:val="28"/>
                <w:szCs w:val="28"/>
                <w:lang w:eastAsia="ru-RU"/>
              </w:rPr>
              <w:t xml:space="preserve"> Республики Башкортостан в пределах</w:t>
            </w:r>
            <w:r w:rsidRPr="00E55F52">
              <w:rPr>
                <w:rFonts w:ascii="Times New Roman" w:eastAsia="Times New Roman" w:hAnsi="Times New Roman"/>
                <w:b/>
                <w:bCs/>
                <w:sz w:val="28"/>
                <w:szCs w:val="28"/>
                <w:lang w:eastAsia="ru-RU"/>
              </w:rPr>
              <w:t xml:space="preserve"> </w:t>
            </w:r>
            <w:r w:rsidRPr="00E55F52">
              <w:rPr>
                <w:rFonts w:ascii="Times New Roman" w:eastAsia="Times New Roman" w:hAnsi="Times New Roman"/>
                <w:bCs/>
                <w:sz w:val="28"/>
                <w:szCs w:val="28"/>
                <w:lang w:eastAsia="ru-RU"/>
              </w:rPr>
              <w:t>их компетенции</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1 11 03050 10 0000 120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Проценты, полученные от предоставления бюджетных кредитов внутри страны за счет средств бюджетов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8"/>
                <w:lang w:eastAsia="ru-RU"/>
              </w:rPr>
              <w:t>1 11 09015 10 0000 120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8"/>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1 11 09025 10 0000 120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Доходы от распоряжения правами на результаты научно-технической деятельности, находящимися в собственности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1 11 09035 10 0000 120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Доходы от эксплуатации и использования </w:t>
            </w:r>
            <w:proofErr w:type="gramStart"/>
            <w:r w:rsidRPr="00E55F52">
              <w:rPr>
                <w:rFonts w:ascii="Times New Roman" w:eastAsia="Times New Roman" w:hAnsi="Times New Roman"/>
                <w:sz w:val="28"/>
                <w:szCs w:val="28"/>
                <w:lang w:eastAsia="ru-RU"/>
              </w:rPr>
              <w:t>имущества</w:t>
            </w:r>
            <w:proofErr w:type="gramEnd"/>
            <w:r w:rsidRPr="00E55F52">
              <w:rPr>
                <w:rFonts w:ascii="Times New Roman" w:eastAsia="Times New Roman" w:hAnsi="Times New Roman"/>
                <w:sz w:val="28"/>
                <w:szCs w:val="28"/>
                <w:lang w:eastAsia="ru-RU"/>
              </w:rPr>
              <w:t xml:space="preserve"> автомобильных дорог, находящихся в собственности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1 11 09045 10 0000 120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унитарных предприятий, в том числе казенных)</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1 12 04051 10 0000 120 </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Плата за использование лесов, расположенных на землях иных категорий, находящихся в  собственности поселений, в части платы по договору купли-продажи лесных насаждений </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1 12 04052 10 0000 120 </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Плата за использование лесов, расположенных на землях иных категорий, находящихся в  собственности поселений, в части арендной платы  </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trike/>
                <w:sz w:val="28"/>
                <w:szCs w:val="28"/>
                <w:lang w:eastAsia="ru-RU"/>
              </w:rPr>
            </w:pPr>
            <w:r w:rsidRPr="00E55F52">
              <w:rPr>
                <w:rFonts w:ascii="Times New Roman" w:eastAsia="Times New Roman" w:hAnsi="Times New Roman"/>
                <w:sz w:val="28"/>
                <w:szCs w:val="28"/>
                <w:lang w:eastAsia="ru-RU"/>
              </w:rPr>
              <w:t>1 13 01540 10 0000 130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trike/>
                <w:color w:val="000000"/>
                <w:sz w:val="28"/>
                <w:szCs w:val="28"/>
                <w:lang w:eastAsia="ru-RU"/>
              </w:rPr>
            </w:pPr>
            <w:r w:rsidRPr="00E55F52">
              <w:rPr>
                <w:rFonts w:ascii="Times New Roman" w:eastAsia="Times New Roman" w:hAnsi="Times New Roman"/>
                <w:sz w:val="28"/>
                <w:szCs w:val="2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1 13 01995 10 0000 130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Прочие доходы от оказания платных услуг (работ) получателями средств бюджетов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1 13 02065 10 0000 130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Доходы, поступающие в порядке возмещения расходов, понесенных в связи с эксплуатацией  имущества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1 13 02995 10 0000 130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Прочие доходы от компенсации затрат  бюджетов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1 14 01050 10 0000 410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Доходы от продажи квартир, находящихся в собственности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1 14 03050 10 0000 410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1 14 03050 10 0000 440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 xml:space="preserve">Средства от распоряжения и реализации конфискованного и иного имущества, обращенного в доходы поселений (в </w:t>
            </w:r>
            <w:r w:rsidRPr="00E55F52">
              <w:rPr>
                <w:rFonts w:ascii="Times New Roman" w:eastAsia="Times New Roman" w:hAnsi="Times New Roman"/>
                <w:snapToGrid w:val="0"/>
                <w:sz w:val="28"/>
                <w:szCs w:val="28"/>
                <w:lang w:eastAsia="ru-RU"/>
              </w:rPr>
              <w:lastRenderedPageBreak/>
              <w:t>части реализации материальных запасов по указанному имуществу)</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1 14 04050 10 0000 420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Доходы от продажи нематериальных активов, находящихся в собственности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1 15 02050 10 0000 140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 xml:space="preserve">Платежи, взимаемые органами </w:t>
            </w:r>
            <w:r w:rsidRPr="00E55F52">
              <w:rPr>
                <w:rFonts w:ascii="Times New Roman" w:eastAsia="Times New Roman" w:hAnsi="Times New Roman"/>
                <w:sz w:val="28"/>
                <w:szCs w:val="28"/>
                <w:lang w:eastAsia="ru-RU"/>
              </w:rPr>
              <w:t>местного самоуправления</w:t>
            </w:r>
            <w:r w:rsidRPr="00E55F52">
              <w:rPr>
                <w:rFonts w:ascii="Times New Roman" w:eastAsia="Times New Roman" w:hAnsi="Times New Roman"/>
                <w:snapToGrid w:val="0"/>
                <w:sz w:val="28"/>
                <w:szCs w:val="28"/>
                <w:lang w:eastAsia="ru-RU"/>
              </w:rPr>
              <w:t xml:space="preserve"> (организациями) поселений за выполнение определенных функций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1 16 23051 10 0000 140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1 16 23052 10 0000 140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1 16 32000 10 0000 140</w:t>
            </w:r>
          </w:p>
        </w:tc>
        <w:tc>
          <w:tcPr>
            <w:tcW w:w="5205" w:type="dxa"/>
            <w:tcBorders>
              <w:top w:val="nil"/>
              <w:left w:val="nil"/>
              <w:bottom w:val="single" w:sz="4" w:space="0" w:color="auto"/>
              <w:right w:val="single" w:sz="4" w:space="0" w:color="auto"/>
            </w:tcBorders>
          </w:tcPr>
          <w:p w:rsidR="00E55F52" w:rsidRPr="00E55F52" w:rsidRDefault="00E55F52" w:rsidP="00E55F52">
            <w:pPr>
              <w:autoSpaceDE w:val="0"/>
              <w:autoSpaceDN w:val="0"/>
              <w:adjustRightInd w:val="0"/>
              <w:spacing w:after="0" w:line="240" w:lineRule="auto"/>
              <w:jc w:val="both"/>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55F52" w:rsidRPr="00E55F52" w:rsidTr="00E55F52">
        <w:trPr>
          <w:trHeight w:val="499"/>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spacing w:after="0" w:line="240" w:lineRule="auto"/>
              <w:ind w:left="-93"/>
              <w:rPr>
                <w:rFonts w:ascii="Times New Roman" w:eastAsia="Times New Roman" w:hAnsi="Times New Roman"/>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1 16 90050 10 0000 140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Прочие поступления от денежных взысканий (штрафов) и иных сумм в возмещение ущерба, зачисляемые в бюджеты поселений</w:t>
            </w:r>
          </w:p>
        </w:tc>
      </w:tr>
      <w:tr w:rsidR="00E55F52" w:rsidRPr="00E55F52" w:rsidTr="00E55F52">
        <w:trPr>
          <w:trHeight w:val="499"/>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1 17 01050 10 0000 180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Невыясненные поступления, зачисляемые в бюджеты поселений</w:t>
            </w:r>
          </w:p>
        </w:tc>
      </w:tr>
      <w:tr w:rsidR="00E55F52" w:rsidRPr="00E55F52" w:rsidTr="00E55F52">
        <w:trPr>
          <w:trHeight w:val="499"/>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1 17 05050 10 0000 180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napToGrid w:val="0"/>
                <w:sz w:val="28"/>
                <w:szCs w:val="28"/>
                <w:lang w:eastAsia="ru-RU"/>
              </w:rPr>
              <w:t>Прочие неналоговые доходы бюджетов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1 17 12050 10 0000 180</w:t>
            </w:r>
          </w:p>
        </w:tc>
        <w:tc>
          <w:tcPr>
            <w:tcW w:w="5205" w:type="dxa"/>
            <w:tcBorders>
              <w:top w:val="nil"/>
              <w:left w:val="nil"/>
              <w:bottom w:val="single" w:sz="4" w:space="0" w:color="auto"/>
              <w:right w:val="single" w:sz="4" w:space="0" w:color="auto"/>
            </w:tcBorders>
          </w:tcPr>
          <w:p w:rsidR="00E55F52" w:rsidRPr="00E55F52" w:rsidRDefault="00E55F52" w:rsidP="00E55F52">
            <w:pPr>
              <w:tabs>
                <w:tab w:val="left" w:pos="10260"/>
              </w:tabs>
              <w:spacing w:after="0" w:line="240" w:lineRule="auto"/>
              <w:rPr>
                <w:rFonts w:ascii="Times New Roman" w:eastAsia="Times New Roman" w:hAnsi="Times New Roman"/>
                <w:snapToGrid w:val="0"/>
                <w:sz w:val="28"/>
                <w:szCs w:val="28"/>
                <w:lang w:eastAsia="ru-RU"/>
              </w:rPr>
            </w:pPr>
            <w:r w:rsidRPr="00E55F52">
              <w:rPr>
                <w:rFonts w:ascii="Times New Roman" w:eastAsia="Times New Roman" w:hAnsi="Times New Roman"/>
                <w:sz w:val="28"/>
                <w:szCs w:val="24"/>
                <w:lang w:eastAsia="ru-RU"/>
              </w:rPr>
              <w:t>Целевые отчисления от лотерей поселений</w:t>
            </w:r>
          </w:p>
        </w:tc>
      </w:tr>
      <w:tr w:rsidR="00E55F52" w:rsidRPr="00E55F52" w:rsidTr="00E55F52">
        <w:trPr>
          <w:trHeight w:val="375"/>
        </w:trPr>
        <w:tc>
          <w:tcPr>
            <w:tcW w:w="1275" w:type="dxa"/>
            <w:tcBorders>
              <w:top w:val="nil"/>
              <w:left w:val="single" w:sz="4" w:space="0" w:color="auto"/>
              <w:bottom w:val="single" w:sz="4" w:space="0" w:color="auto"/>
              <w:right w:val="single" w:sz="4" w:space="0" w:color="auto"/>
            </w:tcBorders>
          </w:tcPr>
          <w:p w:rsidR="00E55F52" w:rsidRPr="00E55F52" w:rsidRDefault="00E55F52" w:rsidP="00E55F52">
            <w:pPr>
              <w:tabs>
                <w:tab w:val="left" w:pos="10260"/>
              </w:tabs>
              <w:spacing w:after="0" w:line="240" w:lineRule="auto"/>
              <w:jc w:val="center"/>
              <w:rPr>
                <w:rFonts w:ascii="Times New Roman" w:eastAsia="Times New Roman" w:hAnsi="Times New Roman"/>
                <w:snapToGrid w:val="0"/>
                <w:sz w:val="28"/>
                <w:szCs w:val="28"/>
                <w:lang w:eastAsia="ru-RU"/>
              </w:rPr>
            </w:pPr>
          </w:p>
        </w:tc>
        <w:tc>
          <w:tcPr>
            <w:tcW w:w="3060" w:type="dxa"/>
            <w:tcBorders>
              <w:top w:val="nil"/>
              <w:left w:val="nil"/>
              <w:bottom w:val="single" w:sz="4" w:space="0" w:color="auto"/>
              <w:right w:val="single" w:sz="4" w:space="0" w:color="auto"/>
            </w:tcBorders>
          </w:tcPr>
          <w:p w:rsidR="00E55F52" w:rsidRPr="00E55F52" w:rsidRDefault="00E55F52" w:rsidP="00E55F52">
            <w:pPr>
              <w:spacing w:after="0" w:line="240" w:lineRule="auto"/>
              <w:ind w:right="-108"/>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2 00 00000 00 0000 000</w:t>
            </w:r>
          </w:p>
        </w:tc>
        <w:tc>
          <w:tcPr>
            <w:tcW w:w="5205" w:type="dxa"/>
            <w:tcBorders>
              <w:top w:val="nil"/>
              <w:left w:val="nil"/>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Безвозмездные поступления &lt;1&gt;, &lt;2&gt;</w:t>
            </w:r>
          </w:p>
        </w:tc>
      </w:tr>
    </w:tbl>
    <w:p w:rsidR="00E55F52" w:rsidRPr="00E55F52" w:rsidRDefault="00E55F52" w:rsidP="00E55F52">
      <w:pPr>
        <w:tabs>
          <w:tab w:val="left" w:pos="10260"/>
        </w:tabs>
        <w:spacing w:after="0" w:line="240" w:lineRule="auto"/>
        <w:rPr>
          <w:rFonts w:ascii="Times New Roman" w:eastAsia="Times New Roman" w:hAnsi="Times New Roman"/>
          <w:sz w:val="20"/>
          <w:szCs w:val="20"/>
          <w:lang w:eastAsia="ru-RU"/>
        </w:rPr>
      </w:pPr>
      <w:r w:rsidRPr="00E55F52">
        <w:rPr>
          <w:rFonts w:ascii="Times New Roman" w:eastAsia="Times New Roman" w:hAnsi="Times New Roman"/>
          <w:sz w:val="28"/>
          <w:szCs w:val="28"/>
          <w:lang w:eastAsia="ru-RU"/>
        </w:rPr>
        <w:t xml:space="preserve"> </w:t>
      </w:r>
    </w:p>
    <w:p w:rsidR="00E55F52" w:rsidRPr="00E55F52" w:rsidRDefault="00E55F52" w:rsidP="00E55F5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&lt;1</w:t>
      </w:r>
      <w:proofErr w:type="gramStart"/>
      <w:r w:rsidRPr="00E55F52">
        <w:rPr>
          <w:rFonts w:ascii="Times New Roman" w:eastAsia="Times New Roman" w:hAnsi="Times New Roman"/>
          <w:sz w:val="28"/>
          <w:szCs w:val="28"/>
          <w:lang w:eastAsia="ru-RU"/>
        </w:rPr>
        <w:t>&gt; В</w:t>
      </w:r>
      <w:proofErr w:type="gramEnd"/>
      <w:r w:rsidRPr="00E55F52">
        <w:rPr>
          <w:rFonts w:ascii="Times New Roman" w:eastAsia="Times New Roman" w:hAnsi="Times New Roman"/>
          <w:sz w:val="28"/>
          <w:szCs w:val="28"/>
          <w:lang w:eastAsia="ru-RU"/>
        </w:rPr>
        <w:t xml:space="preserve"> части доходов, зачисляемых в бюджет поселения  Старомусинский сельсовет муниципального района Кармаскалинский район Республики Башкортостан в пределах компетенции главных администраторов доходов бюджета поселения  Старомусинский сельсовет муниципального района Кармаскалинский район Республики Башкортостан.</w:t>
      </w:r>
    </w:p>
    <w:p w:rsidR="00E55F52" w:rsidRPr="00E55F52" w:rsidRDefault="00E55F52" w:rsidP="00E55F52">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E55F52">
        <w:rPr>
          <w:rFonts w:ascii="Times New Roman" w:eastAsia="Times New Roman" w:hAnsi="Times New Roman"/>
          <w:sz w:val="28"/>
          <w:szCs w:val="28"/>
          <w:lang w:eastAsia="ru-RU"/>
        </w:rPr>
        <w:lastRenderedPageBreak/>
        <w:t>&lt;2&gt; Администраторами доходов бюджета поселения  Старомусинский сельсовет муниципального района Кармаскалинский район Республики Башкортостан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поселения  Старомусинский сельсовет муниципального района Кармаскалинский район Республики Башкортостан) являются уполномоченные органы</w:t>
      </w:r>
      <w:proofErr w:type="gramEnd"/>
      <w:r w:rsidRPr="00E55F52">
        <w:rPr>
          <w:rFonts w:ascii="Times New Roman" w:eastAsia="Times New Roman" w:hAnsi="Times New Roman"/>
          <w:sz w:val="28"/>
          <w:szCs w:val="28"/>
          <w:lang w:eastAsia="ru-RU"/>
        </w:rPr>
        <w:t xml:space="preserve"> местного самоуправления поселения, а также созданные ими казенные учреждения, предоставившие соответствующие межбюджетные трансферты.</w:t>
      </w:r>
    </w:p>
    <w:p w:rsidR="00E55F52" w:rsidRPr="00E55F52" w:rsidRDefault="00E55F52" w:rsidP="00E55F52">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55F52">
        <w:rPr>
          <w:rFonts w:ascii="Times New Roman" w:eastAsia="Times New Roman" w:hAnsi="Times New Roman"/>
          <w:sz w:val="28"/>
          <w:szCs w:val="28"/>
          <w:lang w:eastAsia="ru-RU"/>
        </w:rPr>
        <w:t>Администраторами доходов бюджета поселения  Старомусинский сельсовет муниципального района Кармаскалинский район Республики Башкортостан по подстатьям,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tbl>
      <w:tblPr>
        <w:tblW w:w="9540" w:type="dxa"/>
        <w:tblInd w:w="108" w:type="dxa"/>
        <w:tblLook w:val="01E0" w:firstRow="1" w:lastRow="1" w:firstColumn="1" w:lastColumn="1" w:noHBand="0" w:noVBand="0"/>
      </w:tblPr>
      <w:tblGrid>
        <w:gridCol w:w="3960"/>
        <w:gridCol w:w="5580"/>
      </w:tblGrid>
      <w:tr w:rsidR="00E55F52" w:rsidRPr="00E55F52" w:rsidTr="00E55F52">
        <w:trPr>
          <w:trHeight w:val="3221"/>
        </w:trPr>
        <w:tc>
          <w:tcPr>
            <w:tcW w:w="3960" w:type="dxa"/>
          </w:tcPr>
          <w:p w:rsidR="00E55F52" w:rsidRPr="00E55F52" w:rsidRDefault="00E55F52" w:rsidP="00E55F52">
            <w:pPr>
              <w:widowControl w:val="0"/>
              <w:autoSpaceDE w:val="0"/>
              <w:autoSpaceDN w:val="0"/>
              <w:adjustRightInd w:val="0"/>
              <w:spacing w:after="0" w:line="360" w:lineRule="auto"/>
              <w:jc w:val="both"/>
              <w:rPr>
                <w:rFonts w:ascii="Times New Roman" w:eastAsia="Times New Roman" w:hAnsi="Times New Roman"/>
                <w:sz w:val="28"/>
                <w:szCs w:val="20"/>
                <w:lang w:eastAsia="ru-RU"/>
              </w:rPr>
            </w:pPr>
          </w:p>
        </w:tc>
        <w:tc>
          <w:tcPr>
            <w:tcW w:w="5580" w:type="dxa"/>
          </w:tcPr>
          <w:p w:rsidR="00E55F52" w:rsidRPr="00E55F52" w:rsidRDefault="00E55F52" w:rsidP="00E55F52">
            <w:pPr>
              <w:widowControl w:val="0"/>
              <w:tabs>
                <w:tab w:val="center" w:pos="4153"/>
                <w:tab w:val="right" w:pos="8306"/>
                <w:tab w:val="left" w:pos="10260"/>
              </w:tabs>
              <w:autoSpaceDE w:val="0"/>
              <w:autoSpaceDN w:val="0"/>
              <w:adjustRightInd w:val="0"/>
              <w:spacing w:after="0" w:line="240" w:lineRule="auto"/>
              <w:ind w:firstLine="720"/>
              <w:jc w:val="right"/>
              <w:rPr>
                <w:rFonts w:ascii="Times New Roman" w:eastAsia="Times New Roman" w:hAnsi="Times New Roman"/>
                <w:sz w:val="28"/>
                <w:szCs w:val="20"/>
                <w:lang w:eastAsia="ru-RU"/>
              </w:rPr>
            </w:pPr>
            <w:r w:rsidRPr="00E55F52">
              <w:rPr>
                <w:rFonts w:ascii="Times New Roman" w:eastAsia="Times New Roman" w:hAnsi="Times New Roman"/>
                <w:bCs/>
                <w:sz w:val="28"/>
                <w:lang w:eastAsia="ru-RU"/>
              </w:rPr>
              <w:t>Приложение</w:t>
            </w:r>
            <w:r w:rsidRPr="00E55F52">
              <w:rPr>
                <w:rFonts w:ascii="Times New Roman" w:eastAsia="Times New Roman" w:hAnsi="Times New Roman"/>
                <w:sz w:val="28"/>
                <w:szCs w:val="20"/>
                <w:lang w:eastAsia="ru-RU"/>
              </w:rPr>
              <w:t xml:space="preserve">  № 2                                                                        к  решению Совета</w:t>
            </w:r>
          </w:p>
          <w:p w:rsidR="00E55F52" w:rsidRPr="00E55F52" w:rsidRDefault="00E55F52" w:rsidP="00E55F52">
            <w:pPr>
              <w:widowControl w:val="0"/>
              <w:tabs>
                <w:tab w:val="center" w:pos="4153"/>
                <w:tab w:val="right" w:pos="8306"/>
                <w:tab w:val="left" w:pos="10260"/>
              </w:tabs>
              <w:autoSpaceDE w:val="0"/>
              <w:autoSpaceDN w:val="0"/>
              <w:adjustRightInd w:val="0"/>
              <w:spacing w:after="0" w:line="240" w:lineRule="auto"/>
              <w:ind w:firstLine="720"/>
              <w:jc w:val="right"/>
              <w:rPr>
                <w:rFonts w:ascii="Times New Roman" w:eastAsia="Times New Roman" w:hAnsi="Times New Roman"/>
                <w:sz w:val="28"/>
                <w:szCs w:val="20"/>
                <w:lang w:eastAsia="ru-RU"/>
              </w:rPr>
            </w:pPr>
            <w:r w:rsidRPr="00E55F52">
              <w:rPr>
                <w:rFonts w:ascii="Times New Roman" w:eastAsia="Times New Roman" w:hAnsi="Times New Roman"/>
                <w:sz w:val="28"/>
                <w:szCs w:val="20"/>
                <w:lang w:eastAsia="ru-RU"/>
              </w:rPr>
              <w:t xml:space="preserve"> сельского поселения                                          Старомусинский сельсовет муниципального района                                                                       Кармаскалинский район Республики </w:t>
            </w:r>
            <w:proofErr w:type="spellStart"/>
            <w:r w:rsidRPr="00E55F52">
              <w:rPr>
                <w:rFonts w:ascii="Times New Roman" w:eastAsia="Times New Roman" w:hAnsi="Times New Roman"/>
                <w:sz w:val="28"/>
                <w:szCs w:val="20"/>
                <w:lang w:eastAsia="ru-RU"/>
              </w:rPr>
              <w:t>Башкорстан</w:t>
            </w:r>
            <w:proofErr w:type="spellEnd"/>
            <w:r w:rsidRPr="00E55F52">
              <w:rPr>
                <w:rFonts w:ascii="Times New Roman" w:eastAsia="Times New Roman" w:hAnsi="Times New Roman"/>
                <w:sz w:val="28"/>
                <w:szCs w:val="20"/>
                <w:lang w:eastAsia="ru-RU"/>
              </w:rPr>
              <w:t xml:space="preserve"> </w:t>
            </w:r>
          </w:p>
          <w:p w:rsidR="00E55F52" w:rsidRPr="00E55F52" w:rsidRDefault="00E55F52" w:rsidP="00E55F52">
            <w:pPr>
              <w:widowControl w:val="0"/>
              <w:tabs>
                <w:tab w:val="center" w:pos="4153"/>
                <w:tab w:val="right" w:pos="8306"/>
                <w:tab w:val="left" w:pos="10260"/>
              </w:tabs>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E55F52">
              <w:rPr>
                <w:rFonts w:ascii="Times New Roman" w:eastAsia="Times New Roman" w:hAnsi="Times New Roman"/>
                <w:sz w:val="28"/>
                <w:szCs w:val="20"/>
                <w:lang w:eastAsia="ru-RU"/>
              </w:rPr>
              <w:t xml:space="preserve">от 23 декабря 2016 года №17-1                                                                           </w:t>
            </w:r>
            <w:r w:rsidRPr="00E55F52">
              <w:rPr>
                <w:rFonts w:ascii="Times New Roman" w:eastAsia="Times New Roman" w:hAnsi="Times New Roman"/>
                <w:sz w:val="28"/>
                <w:szCs w:val="28"/>
                <w:lang w:eastAsia="ru-RU"/>
              </w:rPr>
              <w:t xml:space="preserve">«О бюджете сельского поселения </w:t>
            </w:r>
          </w:p>
          <w:p w:rsidR="00E55F52" w:rsidRPr="00E55F52" w:rsidRDefault="00E55F52" w:rsidP="00E55F52">
            <w:pPr>
              <w:widowControl w:val="0"/>
              <w:tabs>
                <w:tab w:val="center" w:pos="4153"/>
                <w:tab w:val="right" w:pos="8306"/>
                <w:tab w:val="left" w:pos="10260"/>
              </w:tabs>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сельсовет </w:t>
            </w:r>
            <w:r w:rsidRPr="00E55F52">
              <w:rPr>
                <w:rFonts w:ascii="Times New Roman" w:eastAsia="Times New Roman" w:hAnsi="Times New Roman"/>
                <w:sz w:val="28"/>
                <w:szCs w:val="20"/>
                <w:lang w:eastAsia="ru-RU"/>
              </w:rPr>
              <w:t>муниципального района</w:t>
            </w:r>
            <w:r w:rsidRPr="00E55F52">
              <w:rPr>
                <w:rFonts w:ascii="Times New Roman" w:eastAsia="Times New Roman" w:hAnsi="Times New Roman"/>
                <w:sz w:val="28"/>
                <w:szCs w:val="28"/>
                <w:lang w:eastAsia="ru-RU"/>
              </w:rPr>
              <w:t xml:space="preserve">  Кармаскалинский район</w:t>
            </w:r>
          </w:p>
          <w:p w:rsidR="00E55F52" w:rsidRPr="00E55F52" w:rsidRDefault="00E55F52" w:rsidP="00E55F52">
            <w:pPr>
              <w:widowControl w:val="0"/>
              <w:tabs>
                <w:tab w:val="center" w:pos="4153"/>
                <w:tab w:val="right" w:pos="8306"/>
                <w:tab w:val="left" w:pos="10260"/>
              </w:tabs>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 Республики Башкортостан  </w:t>
            </w:r>
          </w:p>
          <w:p w:rsidR="00E55F52" w:rsidRPr="00E55F52" w:rsidRDefault="00E55F52" w:rsidP="00E55F52">
            <w:pPr>
              <w:widowControl w:val="0"/>
              <w:autoSpaceDE w:val="0"/>
              <w:autoSpaceDN w:val="0"/>
              <w:adjustRightInd w:val="0"/>
              <w:spacing w:after="0" w:line="240" w:lineRule="auto"/>
              <w:ind w:firstLine="720"/>
              <w:jc w:val="right"/>
              <w:rPr>
                <w:rFonts w:ascii="Times New Roman" w:eastAsia="Times New Roman" w:hAnsi="Times New Roman"/>
                <w:sz w:val="28"/>
                <w:szCs w:val="20"/>
                <w:lang w:eastAsia="ru-RU"/>
              </w:rPr>
            </w:pPr>
            <w:r w:rsidRPr="00E55F52">
              <w:rPr>
                <w:rFonts w:ascii="Times New Roman" w:eastAsia="Times New Roman" w:hAnsi="Times New Roman"/>
                <w:sz w:val="28"/>
                <w:szCs w:val="28"/>
                <w:lang w:eastAsia="ru-RU"/>
              </w:rPr>
              <w:t>на 2017 год и на плановый период 2018 и 2019 годов»</w:t>
            </w:r>
          </w:p>
        </w:tc>
      </w:tr>
    </w:tbl>
    <w:p w:rsidR="00E55F52" w:rsidRPr="00E55F52" w:rsidRDefault="00E55F52" w:rsidP="00E55F52">
      <w:pPr>
        <w:autoSpaceDE w:val="0"/>
        <w:autoSpaceDN w:val="0"/>
        <w:adjustRightInd w:val="0"/>
        <w:spacing w:after="0" w:line="240" w:lineRule="auto"/>
        <w:ind w:firstLine="5040"/>
        <w:rPr>
          <w:rFonts w:ascii="Times New Roman" w:eastAsia="Times New Roman" w:hAnsi="Times New Roman"/>
          <w:sz w:val="28"/>
          <w:szCs w:val="28"/>
        </w:rPr>
      </w:pPr>
    </w:p>
    <w:p w:rsidR="00E55F52" w:rsidRPr="00E55F52" w:rsidRDefault="00E55F52" w:rsidP="00E55F52">
      <w:pPr>
        <w:autoSpaceDE w:val="0"/>
        <w:autoSpaceDN w:val="0"/>
        <w:adjustRightInd w:val="0"/>
        <w:spacing w:after="0" w:line="240" w:lineRule="auto"/>
        <w:ind w:firstLine="5040"/>
        <w:rPr>
          <w:rFonts w:ascii="Times New Roman" w:eastAsia="Times New Roman" w:hAnsi="Times New Roman"/>
          <w:sz w:val="28"/>
          <w:szCs w:val="28"/>
        </w:rPr>
      </w:pPr>
    </w:p>
    <w:p w:rsidR="00E55F52" w:rsidRPr="00E55F52" w:rsidRDefault="00E55F52" w:rsidP="00E55F52">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 xml:space="preserve">Перечень </w:t>
      </w:r>
    </w:p>
    <w:p w:rsidR="00E55F52" w:rsidRPr="00E55F52" w:rsidRDefault="00E55F52" w:rsidP="00E55F52">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55F52">
        <w:rPr>
          <w:rFonts w:ascii="Times New Roman" w:eastAsia="Times New Roman" w:hAnsi="Times New Roman"/>
          <w:bCs/>
          <w:sz w:val="28"/>
          <w:szCs w:val="28"/>
          <w:lang w:eastAsia="ru-RU"/>
        </w:rPr>
        <w:t xml:space="preserve">главных администраторов </w:t>
      </w:r>
      <w:proofErr w:type="gramStart"/>
      <w:r w:rsidRPr="00E55F52">
        <w:rPr>
          <w:rFonts w:ascii="Times New Roman" w:eastAsia="Times New Roman" w:hAnsi="Times New Roman"/>
          <w:bCs/>
          <w:sz w:val="28"/>
          <w:szCs w:val="28"/>
          <w:lang w:eastAsia="ru-RU"/>
        </w:rPr>
        <w:t xml:space="preserve">источников финансирования дефицита бюджета  </w:t>
      </w:r>
      <w:r w:rsidRPr="00E55F52">
        <w:rPr>
          <w:rFonts w:ascii="Times New Roman" w:eastAsia="Times New Roman" w:hAnsi="Times New Roman"/>
          <w:sz w:val="28"/>
          <w:szCs w:val="28"/>
          <w:lang w:eastAsia="ru-RU"/>
        </w:rPr>
        <w:t>сельского поселения</w:t>
      </w:r>
      <w:proofErr w:type="gramEnd"/>
      <w:r w:rsidRPr="00E55F52">
        <w:rPr>
          <w:rFonts w:ascii="Times New Roman" w:eastAsia="Times New Roman" w:hAnsi="Times New Roman"/>
          <w:sz w:val="28"/>
          <w:szCs w:val="28"/>
          <w:lang w:eastAsia="ru-RU"/>
        </w:rPr>
        <w:t xml:space="preserve"> Старомусинский сельсовет</w:t>
      </w:r>
      <w:r w:rsidRPr="00E55F52">
        <w:rPr>
          <w:rFonts w:ascii="Times New Roman" w:eastAsia="Times New Roman" w:hAnsi="Times New Roman"/>
          <w:bCs/>
          <w:sz w:val="28"/>
          <w:szCs w:val="28"/>
          <w:lang w:eastAsia="ru-RU"/>
        </w:rPr>
        <w:t xml:space="preserve"> муниципального района Кармаскалинский  район Республики Башкортостан </w:t>
      </w:r>
    </w:p>
    <w:p w:rsidR="00E55F52" w:rsidRPr="00E55F52" w:rsidRDefault="00E55F52" w:rsidP="00E55F52">
      <w:pPr>
        <w:widowControl w:val="0"/>
        <w:autoSpaceDE w:val="0"/>
        <w:autoSpaceDN w:val="0"/>
        <w:adjustRightInd w:val="0"/>
        <w:spacing w:after="0" w:line="360" w:lineRule="auto"/>
        <w:ind w:firstLine="720"/>
        <w:jc w:val="center"/>
        <w:rPr>
          <w:rFonts w:ascii="Times New Roman" w:eastAsia="Times New Roman" w:hAnsi="Times New Roman"/>
          <w:b/>
          <w:bCs/>
          <w:sz w:val="28"/>
          <w:szCs w:val="28"/>
          <w:lang w:eastAsia="ru-RU"/>
        </w:rPr>
      </w:pPr>
    </w:p>
    <w:tbl>
      <w:tblPr>
        <w:tblW w:w="9735" w:type="dxa"/>
        <w:tblInd w:w="93" w:type="dxa"/>
        <w:tblLayout w:type="fixed"/>
        <w:tblLook w:val="0000" w:firstRow="0" w:lastRow="0" w:firstColumn="0" w:lastColumn="0" w:noHBand="0" w:noVBand="0"/>
      </w:tblPr>
      <w:tblGrid>
        <w:gridCol w:w="1275"/>
        <w:gridCol w:w="3060"/>
        <w:gridCol w:w="5400"/>
      </w:tblGrid>
      <w:tr w:rsidR="00E55F52" w:rsidRPr="00E55F52" w:rsidTr="00E55F52">
        <w:trPr>
          <w:cantSplit/>
          <w:trHeight w:val="886"/>
        </w:trPr>
        <w:tc>
          <w:tcPr>
            <w:tcW w:w="4335" w:type="dxa"/>
            <w:gridSpan w:val="2"/>
            <w:tcBorders>
              <w:top w:val="single" w:sz="4" w:space="0" w:color="auto"/>
              <w:left w:val="single" w:sz="4" w:space="0" w:color="auto"/>
              <w:bottom w:val="nil"/>
              <w:right w:val="nil"/>
            </w:tcBorders>
            <w:vAlign w:val="center"/>
          </w:tcPr>
          <w:p w:rsidR="00E55F52" w:rsidRPr="00E55F52" w:rsidRDefault="00E55F52" w:rsidP="00E55F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Код бюджетной классификации Российской Федерации  </w:t>
            </w:r>
          </w:p>
        </w:tc>
        <w:tc>
          <w:tcPr>
            <w:tcW w:w="5400" w:type="dxa"/>
            <w:vMerge w:val="restart"/>
            <w:tcBorders>
              <w:top w:val="single" w:sz="4" w:space="0" w:color="auto"/>
              <w:left w:val="single" w:sz="4" w:space="0" w:color="auto"/>
              <w:bottom w:val="single" w:sz="4" w:space="0" w:color="000000"/>
              <w:right w:val="single" w:sz="4" w:space="0" w:color="auto"/>
            </w:tcBorders>
            <w:vAlign w:val="center"/>
          </w:tcPr>
          <w:p w:rsidR="00E55F52" w:rsidRPr="00E55F52" w:rsidRDefault="00E55F52" w:rsidP="00E55F52">
            <w:pPr>
              <w:widowControl w:val="0"/>
              <w:autoSpaceDE w:val="0"/>
              <w:autoSpaceDN w:val="0"/>
              <w:adjustRightInd w:val="0"/>
              <w:spacing w:after="0" w:line="240" w:lineRule="auto"/>
              <w:ind w:left="-108"/>
              <w:jc w:val="center"/>
              <w:rPr>
                <w:rFonts w:ascii="Times New Roman" w:eastAsia="Times New Roman" w:hAnsi="Times New Roman"/>
                <w:bCs/>
                <w:sz w:val="24"/>
                <w:szCs w:val="24"/>
                <w:lang w:eastAsia="ru-RU"/>
              </w:rPr>
            </w:pPr>
            <w:r w:rsidRPr="00E55F52">
              <w:rPr>
                <w:rFonts w:ascii="Times New Roman" w:eastAsia="Times New Roman" w:hAnsi="Times New Roman"/>
                <w:sz w:val="24"/>
                <w:szCs w:val="24"/>
                <w:lang w:eastAsia="ru-RU"/>
              </w:rPr>
              <w:t xml:space="preserve">Наименование главного администратора доходов бюджета сельского поселения Старомусинский сельсовет муниципального </w:t>
            </w:r>
            <w:r w:rsidRPr="00E55F52">
              <w:rPr>
                <w:rFonts w:ascii="Times New Roman" w:eastAsia="Times New Roman" w:hAnsi="Times New Roman"/>
                <w:bCs/>
                <w:sz w:val="24"/>
                <w:szCs w:val="24"/>
                <w:lang w:eastAsia="ru-RU"/>
              </w:rPr>
              <w:t xml:space="preserve"> </w:t>
            </w:r>
          </w:p>
          <w:p w:rsidR="00E55F52" w:rsidRPr="00E55F52" w:rsidRDefault="00E55F52" w:rsidP="00E55F52">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E55F52">
              <w:rPr>
                <w:rFonts w:ascii="Times New Roman" w:eastAsia="Times New Roman" w:hAnsi="Times New Roman"/>
                <w:bCs/>
                <w:sz w:val="24"/>
                <w:szCs w:val="24"/>
                <w:lang w:eastAsia="ru-RU"/>
              </w:rPr>
              <w:t>района Кармаскалинский район Республики Башкортостан</w:t>
            </w:r>
          </w:p>
        </w:tc>
      </w:tr>
      <w:tr w:rsidR="00E55F52" w:rsidRPr="00E55F52" w:rsidTr="00E55F52">
        <w:trPr>
          <w:cantSplit/>
          <w:trHeight w:val="1826"/>
        </w:trPr>
        <w:tc>
          <w:tcPr>
            <w:tcW w:w="1275" w:type="dxa"/>
            <w:tcBorders>
              <w:top w:val="single" w:sz="4" w:space="0" w:color="auto"/>
              <w:left w:val="single" w:sz="4" w:space="0" w:color="auto"/>
              <w:bottom w:val="single" w:sz="4" w:space="0" w:color="auto"/>
              <w:right w:val="single" w:sz="4" w:space="0" w:color="auto"/>
            </w:tcBorders>
            <w:vAlign w:val="center"/>
          </w:tcPr>
          <w:p w:rsidR="00E55F52" w:rsidRPr="00E55F52" w:rsidRDefault="00E55F52" w:rsidP="00E55F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главного </w:t>
            </w:r>
            <w:proofErr w:type="spellStart"/>
            <w:r w:rsidRPr="00E55F52">
              <w:rPr>
                <w:rFonts w:ascii="Times New Roman" w:eastAsia="Times New Roman" w:hAnsi="Times New Roman"/>
                <w:sz w:val="24"/>
                <w:szCs w:val="24"/>
                <w:lang w:eastAsia="ru-RU"/>
              </w:rPr>
              <w:t>адми</w:t>
            </w:r>
            <w:proofErr w:type="spellEnd"/>
            <w:r w:rsidRPr="00E55F52">
              <w:rPr>
                <w:rFonts w:ascii="Times New Roman" w:eastAsia="Times New Roman" w:hAnsi="Times New Roman"/>
                <w:sz w:val="24"/>
                <w:szCs w:val="24"/>
                <w:lang w:eastAsia="ru-RU"/>
              </w:rPr>
              <w:t>-</w:t>
            </w:r>
            <w:proofErr w:type="spellStart"/>
            <w:r w:rsidRPr="00E55F52">
              <w:rPr>
                <w:rFonts w:ascii="Times New Roman" w:eastAsia="Times New Roman" w:hAnsi="Times New Roman"/>
                <w:sz w:val="24"/>
                <w:szCs w:val="24"/>
                <w:lang w:eastAsia="ru-RU"/>
              </w:rPr>
              <w:t>нистра</w:t>
            </w:r>
            <w:proofErr w:type="spellEnd"/>
            <w:r w:rsidRPr="00E55F52">
              <w:rPr>
                <w:rFonts w:ascii="Times New Roman" w:eastAsia="Times New Roman" w:hAnsi="Times New Roman"/>
                <w:sz w:val="24"/>
                <w:szCs w:val="24"/>
                <w:lang w:eastAsia="ru-RU"/>
              </w:rPr>
              <w:t>-тора</w:t>
            </w:r>
          </w:p>
        </w:tc>
        <w:tc>
          <w:tcPr>
            <w:tcW w:w="3060" w:type="dxa"/>
            <w:tcBorders>
              <w:top w:val="single" w:sz="4" w:space="0" w:color="auto"/>
              <w:left w:val="nil"/>
              <w:bottom w:val="single" w:sz="4" w:space="0" w:color="auto"/>
              <w:right w:val="nil"/>
            </w:tcBorders>
            <w:vAlign w:val="center"/>
          </w:tcPr>
          <w:p w:rsidR="00E55F52" w:rsidRPr="00E55F52" w:rsidRDefault="00E55F52" w:rsidP="00E55F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доходов бюджета сельского поселения Старомусинский сельсовет</w:t>
            </w:r>
            <w:r w:rsidRPr="00E55F52">
              <w:rPr>
                <w:rFonts w:ascii="Times New Roman" w:eastAsia="Times New Roman" w:hAnsi="Times New Roman"/>
                <w:bCs/>
                <w:sz w:val="24"/>
                <w:szCs w:val="24"/>
                <w:lang w:eastAsia="ru-RU"/>
              </w:rPr>
              <w:t xml:space="preserve"> муниципального района  Кармаскалинский район Республики Башкортостан</w:t>
            </w:r>
          </w:p>
        </w:tc>
        <w:tc>
          <w:tcPr>
            <w:tcW w:w="5400" w:type="dxa"/>
            <w:vMerge/>
            <w:tcBorders>
              <w:top w:val="single" w:sz="4" w:space="0" w:color="auto"/>
              <w:left w:val="single" w:sz="4" w:space="0" w:color="auto"/>
              <w:bottom w:val="single" w:sz="4" w:space="0" w:color="000000"/>
              <w:right w:val="single" w:sz="4" w:space="0" w:color="auto"/>
            </w:tcBorders>
            <w:vAlign w:val="center"/>
          </w:tcPr>
          <w:p w:rsidR="00E55F52" w:rsidRPr="00E55F52" w:rsidRDefault="00E55F52" w:rsidP="00E55F5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E55F52" w:rsidRPr="00E55F52" w:rsidRDefault="00E55F52" w:rsidP="00E55F52">
      <w:pPr>
        <w:widowControl w:val="0"/>
        <w:autoSpaceDE w:val="0"/>
        <w:autoSpaceDN w:val="0"/>
        <w:adjustRightInd w:val="0"/>
        <w:spacing w:after="0" w:line="48" w:lineRule="auto"/>
        <w:ind w:firstLine="720"/>
        <w:jc w:val="both"/>
        <w:rPr>
          <w:rFonts w:ascii="Times New Roman" w:eastAsia="Times New Roman" w:hAnsi="Times New Roman"/>
          <w:sz w:val="28"/>
          <w:szCs w:val="28"/>
          <w:lang w:eastAsia="ru-RU"/>
        </w:rPr>
      </w:pPr>
    </w:p>
    <w:tbl>
      <w:tblPr>
        <w:tblW w:w="9735" w:type="dxa"/>
        <w:tblInd w:w="93" w:type="dxa"/>
        <w:tblLayout w:type="fixed"/>
        <w:tblLook w:val="0000" w:firstRow="0" w:lastRow="0" w:firstColumn="0" w:lastColumn="0" w:noHBand="0" w:noVBand="0"/>
      </w:tblPr>
      <w:tblGrid>
        <w:gridCol w:w="1275"/>
        <w:gridCol w:w="3060"/>
        <w:gridCol w:w="5400"/>
      </w:tblGrid>
      <w:tr w:rsidR="00E55F52" w:rsidRPr="00E55F52" w:rsidTr="00E55F52">
        <w:trPr>
          <w:trHeight w:val="173"/>
          <w:tblHeader/>
        </w:trPr>
        <w:tc>
          <w:tcPr>
            <w:tcW w:w="1275"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widowControl w:val="0"/>
              <w:tabs>
                <w:tab w:val="left" w:pos="0"/>
              </w:tabs>
              <w:autoSpaceDE w:val="0"/>
              <w:autoSpaceDN w:val="0"/>
              <w:adjustRightInd w:val="0"/>
              <w:spacing w:after="0" w:line="240" w:lineRule="auto"/>
              <w:ind w:left="-93"/>
              <w:jc w:val="center"/>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1</w:t>
            </w:r>
          </w:p>
        </w:tc>
        <w:tc>
          <w:tcPr>
            <w:tcW w:w="306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ind w:left="-108" w:right="-108"/>
              <w:jc w:val="center"/>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2</w:t>
            </w:r>
          </w:p>
        </w:tc>
        <w:tc>
          <w:tcPr>
            <w:tcW w:w="540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ind w:right="252"/>
              <w:jc w:val="center"/>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3</w:t>
            </w:r>
          </w:p>
        </w:tc>
      </w:tr>
      <w:tr w:rsidR="00E55F52" w:rsidRPr="00E55F52" w:rsidTr="00E55F52">
        <w:trPr>
          <w:cantSplit/>
          <w:trHeight w:val="375"/>
        </w:trPr>
        <w:tc>
          <w:tcPr>
            <w:tcW w:w="1275"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ind w:left="-93"/>
              <w:jc w:val="center"/>
              <w:rPr>
                <w:rFonts w:ascii="Times New Roman" w:eastAsia="Times New Roman" w:hAnsi="Times New Roman"/>
                <w:b/>
                <w:sz w:val="24"/>
                <w:szCs w:val="24"/>
                <w:lang w:val="en-US" w:eastAsia="ru-RU"/>
              </w:rPr>
            </w:pPr>
            <w:r w:rsidRPr="00E55F52">
              <w:rPr>
                <w:rFonts w:ascii="Times New Roman" w:eastAsia="Times New Roman" w:hAnsi="Times New Roman"/>
                <w:b/>
                <w:sz w:val="24"/>
                <w:szCs w:val="24"/>
                <w:lang w:val="en-US" w:eastAsia="ru-RU"/>
              </w:rPr>
              <w:t>791</w:t>
            </w:r>
          </w:p>
        </w:tc>
        <w:tc>
          <w:tcPr>
            <w:tcW w:w="306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ind w:left="-108" w:right="-108"/>
              <w:jc w:val="center"/>
              <w:rPr>
                <w:rFonts w:ascii="Times New Roman" w:eastAsia="Times New Roman" w:hAnsi="Times New Roman"/>
                <w:b/>
                <w:sz w:val="24"/>
                <w:szCs w:val="24"/>
                <w:lang w:eastAsia="ru-RU"/>
              </w:rPr>
            </w:pPr>
          </w:p>
        </w:tc>
        <w:tc>
          <w:tcPr>
            <w:tcW w:w="540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Администрация сельского поселения Старомусинский сельсовет</w:t>
            </w:r>
            <w:r w:rsidRPr="00E55F52">
              <w:rPr>
                <w:rFonts w:ascii="Times New Roman" w:eastAsia="Times New Roman" w:hAnsi="Times New Roman"/>
                <w:sz w:val="24"/>
                <w:szCs w:val="24"/>
                <w:lang w:eastAsia="ru-RU"/>
              </w:rPr>
              <w:t xml:space="preserve"> </w:t>
            </w:r>
            <w:r w:rsidRPr="00E55F52">
              <w:rPr>
                <w:rFonts w:ascii="Times New Roman" w:eastAsia="Times New Roman" w:hAnsi="Times New Roman"/>
                <w:b/>
                <w:sz w:val="24"/>
                <w:szCs w:val="24"/>
                <w:lang w:eastAsia="ru-RU"/>
              </w:rPr>
              <w:t>муниципального района  Кармаскалинский район  Республики Башкортостан</w:t>
            </w:r>
          </w:p>
        </w:tc>
      </w:tr>
      <w:tr w:rsidR="00E55F52" w:rsidRPr="00E55F52" w:rsidTr="00E55F52">
        <w:trPr>
          <w:cantSplit/>
          <w:trHeight w:val="375"/>
        </w:trPr>
        <w:tc>
          <w:tcPr>
            <w:tcW w:w="1275"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360" w:lineRule="auto"/>
              <w:ind w:left="-93"/>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val="en-US" w:eastAsia="ru-RU"/>
              </w:rPr>
              <w:t>791</w:t>
            </w:r>
          </w:p>
        </w:tc>
        <w:tc>
          <w:tcPr>
            <w:tcW w:w="306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55F52">
              <w:rPr>
                <w:rFonts w:ascii="Times New Roman" w:eastAsia="Times New Roman" w:hAnsi="Times New Roman"/>
                <w:color w:val="000000"/>
                <w:sz w:val="24"/>
                <w:szCs w:val="24"/>
                <w:lang w:eastAsia="ru-RU"/>
              </w:rPr>
              <w:t>01 05 020110</w:t>
            </w:r>
            <w:r w:rsidRPr="00E55F52">
              <w:rPr>
                <w:rFonts w:ascii="Times New Roman" w:eastAsia="Times New Roman" w:hAnsi="Times New Roman"/>
                <w:color w:val="000000"/>
                <w:sz w:val="24"/>
                <w:szCs w:val="24"/>
                <w:lang w:val="en-US" w:eastAsia="ru-RU"/>
              </w:rPr>
              <w:t xml:space="preserve"> </w:t>
            </w:r>
            <w:r w:rsidRPr="00E55F52">
              <w:rPr>
                <w:rFonts w:ascii="Times New Roman" w:eastAsia="Times New Roman" w:hAnsi="Times New Roman"/>
                <w:color w:val="000000"/>
                <w:sz w:val="24"/>
                <w:szCs w:val="24"/>
                <w:lang w:eastAsia="ru-RU"/>
              </w:rPr>
              <w:t>0000 510</w:t>
            </w:r>
          </w:p>
        </w:tc>
        <w:tc>
          <w:tcPr>
            <w:tcW w:w="540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55F52">
              <w:rPr>
                <w:rFonts w:ascii="Times New Roman" w:eastAsia="Times New Roman" w:hAnsi="Times New Roman"/>
                <w:color w:val="000000"/>
                <w:sz w:val="24"/>
                <w:szCs w:val="24"/>
                <w:lang w:eastAsia="ru-RU"/>
              </w:rPr>
              <w:t xml:space="preserve">Увеличение прочих остатков денежных средств бюджета </w:t>
            </w:r>
            <w:r w:rsidRPr="00E55F52">
              <w:rPr>
                <w:rFonts w:ascii="Times New Roman" w:eastAsia="Times New Roman" w:hAnsi="Times New Roman"/>
                <w:sz w:val="24"/>
                <w:szCs w:val="24"/>
                <w:lang w:eastAsia="ru-RU"/>
              </w:rPr>
              <w:t xml:space="preserve">сельского поселения </w:t>
            </w:r>
          </w:p>
        </w:tc>
      </w:tr>
      <w:tr w:rsidR="00E55F52" w:rsidRPr="00E55F52" w:rsidTr="00E55F52">
        <w:trPr>
          <w:cantSplit/>
          <w:trHeight w:val="375"/>
        </w:trPr>
        <w:tc>
          <w:tcPr>
            <w:tcW w:w="1275"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360" w:lineRule="auto"/>
              <w:ind w:left="-93"/>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val="en-US" w:eastAsia="ru-RU"/>
              </w:rPr>
              <w:t>791</w:t>
            </w:r>
          </w:p>
        </w:tc>
        <w:tc>
          <w:tcPr>
            <w:tcW w:w="306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55F52">
              <w:rPr>
                <w:rFonts w:ascii="Times New Roman" w:eastAsia="Times New Roman" w:hAnsi="Times New Roman"/>
                <w:color w:val="000000"/>
                <w:sz w:val="24"/>
                <w:szCs w:val="24"/>
                <w:lang w:eastAsia="ru-RU"/>
              </w:rPr>
              <w:t>01 05 020110</w:t>
            </w:r>
            <w:r w:rsidRPr="00E55F52">
              <w:rPr>
                <w:rFonts w:ascii="Times New Roman" w:eastAsia="Times New Roman" w:hAnsi="Times New Roman"/>
                <w:color w:val="000000"/>
                <w:sz w:val="24"/>
                <w:szCs w:val="24"/>
                <w:lang w:val="en-US" w:eastAsia="ru-RU"/>
              </w:rPr>
              <w:t xml:space="preserve"> </w:t>
            </w:r>
            <w:r w:rsidRPr="00E55F52">
              <w:rPr>
                <w:rFonts w:ascii="Times New Roman" w:eastAsia="Times New Roman" w:hAnsi="Times New Roman"/>
                <w:color w:val="000000"/>
                <w:sz w:val="24"/>
                <w:szCs w:val="24"/>
                <w:lang w:eastAsia="ru-RU"/>
              </w:rPr>
              <w:t>0000 610</w:t>
            </w:r>
          </w:p>
        </w:tc>
        <w:tc>
          <w:tcPr>
            <w:tcW w:w="5400" w:type="dxa"/>
            <w:tcBorders>
              <w:top w:val="single" w:sz="4" w:space="0" w:color="auto"/>
              <w:left w:val="nil"/>
              <w:bottom w:val="single" w:sz="4" w:space="0" w:color="auto"/>
              <w:right w:val="single" w:sz="4" w:space="0" w:color="auto"/>
            </w:tcBorders>
          </w:tcPr>
          <w:p w:rsidR="00E55F52" w:rsidRPr="00E55F52" w:rsidRDefault="00E55F52" w:rsidP="00E55F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55F52">
              <w:rPr>
                <w:rFonts w:ascii="Times New Roman" w:eastAsia="Times New Roman" w:hAnsi="Times New Roman"/>
                <w:color w:val="000000"/>
                <w:sz w:val="24"/>
                <w:szCs w:val="24"/>
                <w:lang w:eastAsia="ru-RU"/>
              </w:rPr>
              <w:t xml:space="preserve">Уменьшение прочих остатков денежных средств бюджета </w:t>
            </w:r>
            <w:r w:rsidRPr="00E55F52">
              <w:rPr>
                <w:rFonts w:ascii="Times New Roman" w:eastAsia="Times New Roman" w:hAnsi="Times New Roman"/>
                <w:sz w:val="24"/>
                <w:szCs w:val="24"/>
                <w:lang w:eastAsia="ru-RU"/>
              </w:rPr>
              <w:t xml:space="preserve">сельского поселения </w:t>
            </w:r>
          </w:p>
        </w:tc>
      </w:tr>
    </w:tbl>
    <w:p w:rsidR="00E55F52" w:rsidRPr="00E55F52" w:rsidRDefault="00E55F52" w:rsidP="00E55F52">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autoSpaceDE w:val="0"/>
        <w:autoSpaceDN w:val="0"/>
        <w:adjustRightInd w:val="0"/>
        <w:spacing w:after="0" w:line="360" w:lineRule="auto"/>
        <w:jc w:val="both"/>
        <w:outlineLvl w:val="1"/>
        <w:rPr>
          <w:rFonts w:ascii="Times New Roman" w:hAnsi="Times New Roman"/>
          <w:sz w:val="23"/>
          <w:szCs w:val="23"/>
        </w:rPr>
      </w:pPr>
    </w:p>
    <w:p w:rsidR="00E55F52" w:rsidRDefault="00E55F52" w:rsidP="00E55F52">
      <w:pPr>
        <w:pStyle w:val="ConsPlusNonformat"/>
        <w:widowControl/>
        <w:spacing w:line="360" w:lineRule="auto"/>
        <w:ind w:firstLine="720"/>
        <w:jc w:val="both"/>
        <w:rPr>
          <w:rFonts w:ascii="Times New Roman" w:hAnsi="Times New Roman" w:cs="Times New Roman"/>
          <w:b/>
          <w:sz w:val="23"/>
          <w:szCs w:val="23"/>
        </w:rPr>
      </w:pPr>
    </w:p>
    <w:p w:rsidR="007D34BA" w:rsidRPr="00F23B39" w:rsidRDefault="007D34BA" w:rsidP="007D34BA">
      <w:pPr>
        <w:pStyle w:val="ConsPlusNonformat"/>
        <w:widowControl/>
        <w:spacing w:line="360" w:lineRule="auto"/>
        <w:rPr>
          <w:rFonts w:ascii="Times New Roman" w:hAnsi="Times New Roman" w:cs="Times New Roman"/>
          <w:b/>
          <w:sz w:val="23"/>
          <w:szCs w:val="23"/>
        </w:rPr>
      </w:pPr>
    </w:p>
    <w:tbl>
      <w:tblPr>
        <w:tblW w:w="9828" w:type="dxa"/>
        <w:tblLook w:val="01E0" w:firstRow="1" w:lastRow="1" w:firstColumn="1" w:lastColumn="1" w:noHBand="0" w:noVBand="0"/>
      </w:tblPr>
      <w:tblGrid>
        <w:gridCol w:w="3528"/>
        <w:gridCol w:w="6300"/>
      </w:tblGrid>
      <w:tr w:rsidR="00E55F52" w:rsidRPr="00E55F52" w:rsidTr="00E55F52">
        <w:trPr>
          <w:trHeight w:val="2063"/>
        </w:trPr>
        <w:tc>
          <w:tcPr>
            <w:tcW w:w="3528" w:type="dxa"/>
          </w:tcPr>
          <w:p w:rsidR="00E55F52" w:rsidRPr="00E55F52" w:rsidRDefault="00E55F52" w:rsidP="00E55F52">
            <w:pPr>
              <w:spacing w:after="0" w:line="240" w:lineRule="auto"/>
              <w:ind w:left="6" w:firstLine="714"/>
              <w:jc w:val="both"/>
              <w:rPr>
                <w:rFonts w:ascii="Times New Roman" w:eastAsia="Times New Roman" w:hAnsi="Times New Roman"/>
                <w:sz w:val="28"/>
                <w:szCs w:val="20"/>
                <w:lang w:eastAsia="ru-RU"/>
              </w:rPr>
            </w:pPr>
          </w:p>
        </w:tc>
        <w:tc>
          <w:tcPr>
            <w:tcW w:w="6300" w:type="dxa"/>
          </w:tcPr>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bCs/>
                <w:sz w:val="24"/>
                <w:lang w:eastAsia="ru-RU"/>
              </w:rPr>
              <w:t>Приложение</w:t>
            </w:r>
            <w:r w:rsidRPr="00E55F52">
              <w:rPr>
                <w:rFonts w:ascii="Times New Roman" w:eastAsia="Times New Roman" w:hAnsi="Times New Roman"/>
                <w:sz w:val="24"/>
                <w:szCs w:val="24"/>
                <w:lang w:eastAsia="ru-RU"/>
              </w:rPr>
              <w:t xml:space="preserve">  № 3                                                                        к  решению Совета</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    сельского поселения                                          Старомусинский  сельсовет муниципального района                                                                       Кармаскалинский район Республики </w:t>
            </w:r>
            <w:proofErr w:type="spellStart"/>
            <w:r w:rsidRPr="00E55F52">
              <w:rPr>
                <w:rFonts w:ascii="Times New Roman" w:eastAsia="Times New Roman" w:hAnsi="Times New Roman"/>
                <w:sz w:val="24"/>
                <w:szCs w:val="24"/>
                <w:lang w:eastAsia="ru-RU"/>
              </w:rPr>
              <w:t>Башкорстан</w:t>
            </w:r>
            <w:proofErr w:type="spellEnd"/>
            <w:r w:rsidRPr="00E55F52">
              <w:rPr>
                <w:rFonts w:ascii="Times New Roman" w:eastAsia="Times New Roman" w:hAnsi="Times New Roman"/>
                <w:sz w:val="24"/>
                <w:szCs w:val="24"/>
                <w:lang w:eastAsia="ru-RU"/>
              </w:rPr>
              <w:t xml:space="preserve">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8"/>
                <w:lang w:eastAsia="ru-RU"/>
              </w:rPr>
            </w:pPr>
            <w:r w:rsidRPr="00E55F52">
              <w:rPr>
                <w:rFonts w:ascii="Times New Roman" w:eastAsia="Times New Roman" w:hAnsi="Times New Roman"/>
                <w:sz w:val="24"/>
                <w:szCs w:val="24"/>
                <w:lang w:eastAsia="ru-RU"/>
              </w:rPr>
              <w:t xml:space="preserve">от 23 декабря 2016 года №17-1                                                                           </w:t>
            </w:r>
            <w:r w:rsidRPr="00E55F52">
              <w:rPr>
                <w:rFonts w:ascii="Times New Roman" w:eastAsia="Times New Roman" w:hAnsi="Times New Roman"/>
                <w:sz w:val="24"/>
                <w:szCs w:val="28"/>
                <w:lang w:eastAsia="ru-RU"/>
              </w:rPr>
              <w:t xml:space="preserve">«О бюджете сельского поселения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8"/>
                <w:lang w:eastAsia="ru-RU"/>
              </w:rPr>
            </w:pPr>
            <w:r w:rsidRPr="00E55F52">
              <w:rPr>
                <w:rFonts w:ascii="Times New Roman" w:eastAsia="Times New Roman" w:hAnsi="Times New Roman"/>
                <w:sz w:val="24"/>
                <w:szCs w:val="28"/>
                <w:lang w:eastAsia="ru-RU"/>
              </w:rPr>
              <w:t xml:space="preserve">Старомусинский сельсовет </w:t>
            </w:r>
            <w:r w:rsidRPr="00E55F52">
              <w:rPr>
                <w:rFonts w:ascii="Times New Roman" w:eastAsia="Times New Roman" w:hAnsi="Times New Roman"/>
                <w:sz w:val="24"/>
                <w:szCs w:val="24"/>
                <w:lang w:eastAsia="ru-RU"/>
              </w:rPr>
              <w:t>муниципального района</w:t>
            </w:r>
            <w:r w:rsidRPr="00E55F52">
              <w:rPr>
                <w:rFonts w:ascii="Times New Roman" w:eastAsia="Times New Roman" w:hAnsi="Times New Roman"/>
                <w:sz w:val="24"/>
                <w:szCs w:val="28"/>
                <w:lang w:eastAsia="ru-RU"/>
              </w:rPr>
              <w:t xml:space="preserve">  Кармаскалинский район</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8"/>
                <w:lang w:eastAsia="ru-RU"/>
              </w:rPr>
            </w:pPr>
            <w:r w:rsidRPr="00E55F52">
              <w:rPr>
                <w:rFonts w:ascii="Times New Roman" w:eastAsia="Times New Roman" w:hAnsi="Times New Roman"/>
                <w:sz w:val="24"/>
                <w:szCs w:val="28"/>
                <w:lang w:eastAsia="ru-RU"/>
              </w:rPr>
              <w:t xml:space="preserve"> Республики Башкортостан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8"/>
                <w:szCs w:val="28"/>
                <w:lang w:eastAsia="ru-RU"/>
              </w:rPr>
            </w:pPr>
            <w:r w:rsidRPr="00E55F52">
              <w:rPr>
                <w:rFonts w:ascii="Times New Roman" w:eastAsia="Times New Roman" w:hAnsi="Times New Roman"/>
                <w:sz w:val="24"/>
                <w:szCs w:val="28"/>
                <w:lang w:eastAsia="ru-RU"/>
              </w:rPr>
              <w:t>на 2017 год и на плановый период 2018 и 2019 годов»</w:t>
            </w:r>
          </w:p>
          <w:p w:rsidR="00E55F52" w:rsidRPr="00E55F52" w:rsidRDefault="00E55F52" w:rsidP="00E55F52">
            <w:pPr>
              <w:keepNext/>
              <w:spacing w:after="0" w:line="240" w:lineRule="auto"/>
              <w:ind w:right="431"/>
              <w:outlineLvl w:val="1"/>
              <w:rPr>
                <w:rFonts w:ascii="Times New Roman" w:eastAsia="Times New Roman" w:hAnsi="Times New Roman"/>
                <w:b/>
                <w:sz w:val="24"/>
                <w:szCs w:val="24"/>
                <w:lang w:eastAsia="ru-RU"/>
              </w:rPr>
            </w:pPr>
          </w:p>
        </w:tc>
      </w:tr>
    </w:tbl>
    <w:p w:rsidR="00E55F52" w:rsidRPr="00E55F52" w:rsidRDefault="00E55F52" w:rsidP="00E55F52">
      <w:pPr>
        <w:spacing w:after="0" w:line="240" w:lineRule="auto"/>
        <w:rPr>
          <w:rFonts w:ascii="Times New Roman" w:eastAsia="Times New Roman" w:hAnsi="Times New Roman"/>
          <w:sz w:val="28"/>
          <w:szCs w:val="20"/>
          <w:lang w:eastAsia="ru-RU"/>
        </w:rPr>
      </w:pPr>
    </w:p>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 xml:space="preserve">Объем доходов бюджета сельского поселения Старомусинский сельсовет муниципального района Кармаскалинский район Республики Башкортостан </w:t>
      </w:r>
    </w:p>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на 2017 год</w:t>
      </w:r>
    </w:p>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
          <w:sz w:val="24"/>
          <w:szCs w:val="24"/>
          <w:lang w:eastAsia="ru-RU"/>
        </w:rPr>
        <w:t xml:space="preserve">                                                                                                                        </w:t>
      </w:r>
      <w:r w:rsidRPr="00E55F52">
        <w:rPr>
          <w:rFonts w:ascii="Times New Roman" w:eastAsia="Times New Roman" w:hAnsi="Times New Roman"/>
          <w:bCs/>
          <w:sz w:val="24"/>
          <w:szCs w:val="24"/>
          <w:lang w:eastAsia="ru-RU"/>
        </w:rPr>
        <w:t>(</w:t>
      </w:r>
      <w:proofErr w:type="spellStart"/>
      <w:r w:rsidRPr="00E55F52">
        <w:rPr>
          <w:rFonts w:ascii="Times New Roman" w:eastAsia="Times New Roman" w:hAnsi="Times New Roman"/>
          <w:bCs/>
          <w:sz w:val="24"/>
          <w:szCs w:val="24"/>
          <w:lang w:eastAsia="ru-RU"/>
        </w:rPr>
        <w:t>тыс</w:t>
      </w:r>
      <w:proofErr w:type="gramStart"/>
      <w:r w:rsidRPr="00E55F52">
        <w:rPr>
          <w:rFonts w:ascii="Times New Roman" w:eastAsia="Times New Roman" w:hAnsi="Times New Roman"/>
          <w:bCs/>
          <w:sz w:val="24"/>
          <w:szCs w:val="24"/>
          <w:lang w:eastAsia="ru-RU"/>
        </w:rPr>
        <w:t>.р</w:t>
      </w:r>
      <w:proofErr w:type="gramEnd"/>
      <w:r w:rsidRPr="00E55F52">
        <w:rPr>
          <w:rFonts w:ascii="Times New Roman" w:eastAsia="Times New Roman" w:hAnsi="Times New Roman"/>
          <w:bCs/>
          <w:sz w:val="24"/>
          <w:szCs w:val="24"/>
          <w:lang w:eastAsia="ru-RU"/>
        </w:rPr>
        <w:t>ублей</w:t>
      </w:r>
      <w:proofErr w:type="spellEnd"/>
      <w:r w:rsidRPr="00E55F52">
        <w:rPr>
          <w:rFonts w:ascii="Times New Roman" w:eastAsia="Times New Roman" w:hAnsi="Times New Roman"/>
          <w:bCs/>
          <w:sz w:val="24"/>
          <w:szCs w:val="24"/>
          <w:lang w:eastAsia="ru-RU"/>
        </w:rPr>
        <w:t>)</w:t>
      </w: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953"/>
        <w:gridCol w:w="1559"/>
      </w:tblGrid>
      <w:tr w:rsidR="00E55F52" w:rsidRPr="00E55F52" w:rsidTr="00E55F52">
        <w:trPr>
          <w:cantSplit/>
          <w:trHeight w:val="90"/>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Код</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gramStart"/>
            <w:r w:rsidRPr="00E55F52">
              <w:rPr>
                <w:rFonts w:ascii="Times New Roman" w:eastAsia="Times New Roman" w:hAnsi="Times New Roman"/>
                <w:sz w:val="24"/>
                <w:szCs w:val="24"/>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559" w:type="dxa"/>
            <w:tcBorders>
              <w:top w:val="single" w:sz="4" w:space="0" w:color="auto"/>
              <w:left w:val="single" w:sz="4" w:space="0" w:color="auto"/>
              <w:bottom w:val="nil"/>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3</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3684,2</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1 00 00000 00 0000 000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ДОХОДЫ</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1775,0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1 01 00000 00 0000 000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1 01 02000 01 0000 110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1 01 02010 01 0000 110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1 05 00000 00 0000 000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1 05 03000 01 0000 110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1 05 03010 01 0000 110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1 06 00000 00 0000 000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НАЛОГИ НА ИМУЩЕСТВО</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1706,0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1 06 01000 00 0000 110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161,0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1 06 01030 10 0000 110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1 06 06000 00 0000 110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1545,0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1 06 06030 00 0000 110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245,0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1 06 06033 10 0000 110</w:t>
            </w:r>
          </w:p>
          <w:p w:rsidR="00E55F52" w:rsidRPr="00E55F52" w:rsidRDefault="00E55F52" w:rsidP="00E55F52">
            <w:pPr>
              <w:spacing w:after="0" w:line="240" w:lineRule="auto"/>
              <w:rPr>
                <w:rFonts w:ascii="Times New Roman" w:eastAsia="Times New Roman" w:hAnsi="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245,0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1 06 06040 00 0000 110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1300,0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1 06 06043 10 0000 110</w:t>
            </w:r>
          </w:p>
          <w:p w:rsidR="00E55F52" w:rsidRPr="00E55F52" w:rsidRDefault="00E55F52" w:rsidP="00E55F52">
            <w:pPr>
              <w:spacing w:after="0" w:line="240" w:lineRule="auto"/>
              <w:rPr>
                <w:rFonts w:ascii="Times New Roman" w:eastAsia="Times New Roman" w:hAnsi="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физических,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1300,0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1 08 00000 00 0000 000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15,0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1 08 04000 01 0000 110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w:t>
            </w:r>
            <w:r w:rsidRPr="00E55F52">
              <w:rPr>
                <w:rFonts w:ascii="Times New Roman" w:eastAsia="Times New Roman" w:hAnsi="Times New Roman"/>
                <w:sz w:val="24"/>
                <w:szCs w:val="24"/>
                <w:lang w:eastAsia="ru-RU"/>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lastRenderedPageBreak/>
              <w:t>15,0</w:t>
            </w:r>
          </w:p>
        </w:tc>
      </w:tr>
      <w:tr w:rsidR="00E55F52" w:rsidRPr="00E55F52" w:rsidTr="00E55F52">
        <w:trPr>
          <w:trHeight w:val="847"/>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lastRenderedPageBreak/>
              <w:t>1 08 04020 01 0000 110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15,0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1 13 00000 00 0000 000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1 13 01000 00 0000 000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1 13 01099 00 0000 000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1 13 01995 10 0000 000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доходы от оказания платных услуг (работ) получателями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1 14 00000 00 0000 000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20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1 14 02000 00 0000 430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20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1 14 02050 10 0000 430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20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1 14 02052 10 0000 430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20</w:t>
            </w:r>
          </w:p>
        </w:tc>
      </w:tr>
      <w:tr w:rsidR="00E55F52" w:rsidRPr="00E55F52" w:rsidTr="00E55F52">
        <w:trPr>
          <w:trHeight w:val="347"/>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1 17 00000 00 0000 000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sz w:val="20"/>
                <w:szCs w:val="20"/>
                <w:lang w:eastAsia="ru-RU"/>
              </w:rPr>
            </w:pPr>
            <w:r w:rsidRPr="00E55F52">
              <w:rPr>
                <w:rFonts w:ascii="Times New Roman" w:eastAsia="Times New Roman" w:hAnsi="Times New Roman"/>
                <w:b/>
                <w:sz w:val="20"/>
                <w:szCs w:val="20"/>
                <w:lang w:eastAsia="ru-RU"/>
              </w:rPr>
              <w:t>11,0</w:t>
            </w:r>
          </w:p>
        </w:tc>
      </w:tr>
      <w:tr w:rsidR="00E55F52" w:rsidRPr="00E55F52" w:rsidTr="00E55F52">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1 17 05000 00 0000 180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11,0</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1 17 05050 10 0000 180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неналоговые доходы местных доходов</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0"/>
                <w:szCs w:val="20"/>
                <w:lang w:eastAsia="ru-RU"/>
              </w:rPr>
            </w:pPr>
            <w:r w:rsidRPr="00E55F52">
              <w:rPr>
                <w:rFonts w:ascii="Times New Roman" w:eastAsia="Times New Roman" w:hAnsi="Times New Roman"/>
                <w:sz w:val="20"/>
                <w:szCs w:val="20"/>
                <w:lang w:eastAsia="ru-RU"/>
              </w:rPr>
              <w:t>11,0</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2 00 00000 00 0000 000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1909,2</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2 02 00000 00 0000 000</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1909,2</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2 02 01000 00 0000 151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Дотации бюджетам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1329,2</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2 02 0100</w:t>
            </w:r>
            <w:r w:rsidRPr="00E55F52">
              <w:rPr>
                <w:rFonts w:ascii="Times New Roman" w:eastAsia="Times New Roman" w:hAnsi="Times New Roman"/>
                <w:sz w:val="24"/>
                <w:szCs w:val="24"/>
                <w:lang w:eastAsia="ru-RU"/>
              </w:rPr>
              <w:t>3</w:t>
            </w:r>
            <w:r w:rsidRPr="00E55F52">
              <w:rPr>
                <w:rFonts w:ascii="Times New Roman" w:eastAsia="Times New Roman" w:hAnsi="Times New Roman"/>
                <w:sz w:val="24"/>
                <w:szCs w:val="24"/>
                <w:lang w:val="en-US" w:eastAsia="ru-RU"/>
              </w:rPr>
              <w:t xml:space="preserve"> 00 0000 151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1329,2</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2 02 0100</w:t>
            </w:r>
            <w:r w:rsidRPr="00E55F52">
              <w:rPr>
                <w:rFonts w:ascii="Times New Roman" w:eastAsia="Times New Roman" w:hAnsi="Times New Roman"/>
                <w:sz w:val="24"/>
                <w:szCs w:val="24"/>
                <w:lang w:eastAsia="ru-RU"/>
              </w:rPr>
              <w:t>3</w:t>
            </w:r>
            <w:r w:rsidRPr="00E55F52">
              <w:rPr>
                <w:rFonts w:ascii="Times New Roman" w:eastAsia="Times New Roman" w:hAnsi="Times New Roman"/>
                <w:sz w:val="24"/>
                <w:szCs w:val="24"/>
                <w:lang w:val="en-US" w:eastAsia="ru-RU"/>
              </w:rPr>
              <w:t xml:space="preserve"> </w:t>
            </w:r>
            <w:r w:rsidRPr="00E55F52">
              <w:rPr>
                <w:rFonts w:ascii="Times New Roman" w:eastAsia="Times New Roman" w:hAnsi="Times New Roman"/>
                <w:sz w:val="24"/>
                <w:szCs w:val="24"/>
                <w:lang w:eastAsia="ru-RU"/>
              </w:rPr>
              <w:t>1</w:t>
            </w:r>
            <w:r w:rsidRPr="00E55F52">
              <w:rPr>
                <w:rFonts w:ascii="Times New Roman" w:eastAsia="Times New Roman" w:hAnsi="Times New Roman"/>
                <w:sz w:val="24"/>
                <w:szCs w:val="24"/>
                <w:lang w:val="en-US" w:eastAsia="ru-RU"/>
              </w:rPr>
              <w:t>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Дотации бюджетам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1329,2</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2 02 03000 00 0000 151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Субвенции бюджетам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p w:rsidR="00E55F52" w:rsidRPr="00E55F52" w:rsidRDefault="00E55F52" w:rsidP="00E55F52">
            <w:pPr>
              <w:spacing w:after="0" w:line="240" w:lineRule="auto"/>
              <w:jc w:val="right"/>
              <w:rPr>
                <w:rFonts w:ascii="Times New Roman" w:eastAsia="Times New Roman" w:hAnsi="Times New Roman"/>
                <w:sz w:val="24"/>
                <w:szCs w:val="24"/>
                <w:lang w:eastAsia="ru-RU"/>
              </w:rPr>
            </w:pP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2 02 03015 00 0000 151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2 02 03015 10 0000 151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2 02 04000 00 0000 151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500,00</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2 02 04999 00 0000 151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передаваемые бюджетам</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500,00</w:t>
            </w:r>
          </w:p>
        </w:tc>
      </w:tr>
      <w:tr w:rsidR="00E55F52" w:rsidRPr="00E55F52" w:rsidTr="00E55F52">
        <w:trPr>
          <w:cantSplit/>
        </w:trPr>
        <w:tc>
          <w:tcPr>
            <w:tcW w:w="269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2 02 04999 10 0000 151</w:t>
            </w:r>
          </w:p>
        </w:tc>
        <w:tc>
          <w:tcPr>
            <w:tcW w:w="5953"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передаваемые бюджетам поселений</w:t>
            </w:r>
          </w:p>
        </w:tc>
        <w:tc>
          <w:tcPr>
            <w:tcW w:w="1559"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500,00</w:t>
            </w:r>
          </w:p>
        </w:tc>
      </w:tr>
    </w:tbl>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sectPr w:rsidR="00E55F52">
          <w:pgSz w:w="11906" w:h="16838"/>
          <w:pgMar w:top="1134" w:right="850" w:bottom="1134" w:left="1701" w:header="708" w:footer="708" w:gutter="0"/>
          <w:cols w:space="708"/>
          <w:docGrid w:linePitch="360"/>
        </w:sectPr>
      </w:pPr>
    </w:p>
    <w:tbl>
      <w:tblPr>
        <w:tblW w:w="15093" w:type="dxa"/>
        <w:tblLook w:val="01E0" w:firstRow="1" w:lastRow="1" w:firstColumn="1" w:lastColumn="1" w:noHBand="0" w:noVBand="0"/>
      </w:tblPr>
      <w:tblGrid>
        <w:gridCol w:w="5418"/>
        <w:gridCol w:w="9675"/>
      </w:tblGrid>
      <w:tr w:rsidR="00E55F52" w:rsidRPr="00E55F52" w:rsidTr="00E55F52">
        <w:trPr>
          <w:trHeight w:val="2051"/>
        </w:trPr>
        <w:tc>
          <w:tcPr>
            <w:tcW w:w="5418" w:type="dxa"/>
          </w:tcPr>
          <w:p w:rsidR="00E55F52" w:rsidRPr="00E55F52" w:rsidRDefault="00E55F52" w:rsidP="00E55F52">
            <w:pPr>
              <w:spacing w:after="0" w:line="240" w:lineRule="auto"/>
              <w:ind w:left="6" w:firstLine="714"/>
              <w:jc w:val="both"/>
              <w:rPr>
                <w:rFonts w:ascii="Times New Roman" w:eastAsia="Times New Roman" w:hAnsi="Times New Roman"/>
                <w:sz w:val="28"/>
                <w:szCs w:val="20"/>
                <w:lang w:eastAsia="ru-RU"/>
              </w:rPr>
            </w:pPr>
          </w:p>
        </w:tc>
        <w:tc>
          <w:tcPr>
            <w:tcW w:w="9675" w:type="dxa"/>
          </w:tcPr>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bCs/>
                <w:sz w:val="24"/>
                <w:lang w:eastAsia="ru-RU"/>
              </w:rPr>
              <w:t>Приложение</w:t>
            </w:r>
            <w:r w:rsidRPr="00E55F52">
              <w:rPr>
                <w:rFonts w:ascii="Times New Roman" w:eastAsia="Times New Roman" w:hAnsi="Times New Roman"/>
                <w:sz w:val="24"/>
                <w:szCs w:val="24"/>
                <w:lang w:eastAsia="ru-RU"/>
              </w:rPr>
              <w:t xml:space="preserve">  № 4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к  решению Совета</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 сельского поселения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 Старомусинский сельсовет муниципального района                                                                       Кармаскалинский район Республики </w:t>
            </w:r>
            <w:proofErr w:type="spellStart"/>
            <w:r w:rsidRPr="00E55F52">
              <w:rPr>
                <w:rFonts w:ascii="Times New Roman" w:eastAsia="Times New Roman" w:hAnsi="Times New Roman"/>
                <w:sz w:val="24"/>
                <w:szCs w:val="24"/>
                <w:lang w:eastAsia="ru-RU"/>
              </w:rPr>
              <w:t>Башкорстан</w:t>
            </w:r>
            <w:proofErr w:type="spellEnd"/>
            <w:r w:rsidRPr="00E55F52">
              <w:rPr>
                <w:rFonts w:ascii="Times New Roman" w:eastAsia="Times New Roman" w:hAnsi="Times New Roman"/>
                <w:sz w:val="24"/>
                <w:szCs w:val="24"/>
                <w:lang w:eastAsia="ru-RU"/>
              </w:rPr>
              <w:t xml:space="preserve">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От 23 </w:t>
            </w:r>
            <w:proofErr w:type="spellStart"/>
            <w:r w:rsidRPr="00E55F52">
              <w:rPr>
                <w:rFonts w:ascii="Times New Roman" w:eastAsia="Times New Roman" w:hAnsi="Times New Roman"/>
                <w:sz w:val="24"/>
                <w:szCs w:val="24"/>
                <w:lang w:eastAsia="ru-RU"/>
              </w:rPr>
              <w:t>декакбря</w:t>
            </w:r>
            <w:proofErr w:type="spellEnd"/>
            <w:r w:rsidRPr="00E55F52">
              <w:rPr>
                <w:rFonts w:ascii="Times New Roman" w:eastAsia="Times New Roman" w:hAnsi="Times New Roman"/>
                <w:sz w:val="24"/>
                <w:szCs w:val="24"/>
                <w:lang w:eastAsia="ru-RU"/>
              </w:rPr>
              <w:t xml:space="preserve"> 2016 года №17-1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8"/>
                <w:lang w:eastAsia="ru-RU"/>
              </w:rPr>
            </w:pPr>
            <w:r w:rsidRPr="00E55F52">
              <w:rPr>
                <w:rFonts w:ascii="Times New Roman" w:eastAsia="Times New Roman" w:hAnsi="Times New Roman"/>
                <w:sz w:val="24"/>
                <w:szCs w:val="24"/>
                <w:lang w:eastAsia="ru-RU"/>
              </w:rPr>
              <w:t xml:space="preserve"> </w:t>
            </w:r>
            <w:r w:rsidRPr="00E55F52">
              <w:rPr>
                <w:rFonts w:ascii="Times New Roman" w:eastAsia="Times New Roman" w:hAnsi="Times New Roman"/>
                <w:sz w:val="24"/>
                <w:szCs w:val="28"/>
                <w:lang w:eastAsia="ru-RU"/>
              </w:rPr>
              <w:t xml:space="preserve">«О бюджете сельского поселения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8"/>
                <w:lang w:eastAsia="ru-RU"/>
              </w:rPr>
            </w:pPr>
            <w:r w:rsidRPr="00E55F52">
              <w:rPr>
                <w:rFonts w:ascii="Times New Roman" w:eastAsia="Times New Roman" w:hAnsi="Times New Roman"/>
                <w:sz w:val="24"/>
                <w:szCs w:val="28"/>
                <w:lang w:eastAsia="ru-RU"/>
              </w:rPr>
              <w:t xml:space="preserve">Старомусинский сельсовет </w:t>
            </w:r>
            <w:r w:rsidRPr="00E55F52">
              <w:rPr>
                <w:rFonts w:ascii="Times New Roman" w:eastAsia="Times New Roman" w:hAnsi="Times New Roman"/>
                <w:sz w:val="24"/>
                <w:szCs w:val="24"/>
                <w:lang w:eastAsia="ru-RU"/>
              </w:rPr>
              <w:t>муниципального района</w:t>
            </w:r>
            <w:r w:rsidRPr="00E55F52">
              <w:rPr>
                <w:rFonts w:ascii="Times New Roman" w:eastAsia="Times New Roman" w:hAnsi="Times New Roman"/>
                <w:sz w:val="24"/>
                <w:szCs w:val="28"/>
                <w:lang w:eastAsia="ru-RU"/>
              </w:rPr>
              <w:t xml:space="preserve">  Кармаскалинский район</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8"/>
                <w:lang w:eastAsia="ru-RU"/>
              </w:rPr>
            </w:pPr>
            <w:r w:rsidRPr="00E55F52">
              <w:rPr>
                <w:rFonts w:ascii="Times New Roman" w:eastAsia="Times New Roman" w:hAnsi="Times New Roman"/>
                <w:sz w:val="24"/>
                <w:szCs w:val="28"/>
                <w:lang w:eastAsia="ru-RU"/>
              </w:rPr>
              <w:t xml:space="preserve"> Республики Башкортостан  </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 2017 год и на плановый период 2018 и 2019 годов»</w:t>
            </w:r>
          </w:p>
          <w:p w:rsidR="00E55F52" w:rsidRPr="00E55F52" w:rsidRDefault="00E55F52" w:rsidP="00E55F52">
            <w:pPr>
              <w:tabs>
                <w:tab w:val="left" w:pos="10260"/>
              </w:tabs>
              <w:spacing w:after="0" w:line="240" w:lineRule="auto"/>
              <w:ind w:hanging="142"/>
              <w:jc w:val="right"/>
              <w:rPr>
                <w:rFonts w:ascii="Times New Roman" w:eastAsia="Times New Roman" w:hAnsi="Times New Roman"/>
                <w:sz w:val="28"/>
                <w:szCs w:val="28"/>
                <w:lang w:eastAsia="ru-RU"/>
              </w:rPr>
            </w:pPr>
          </w:p>
        </w:tc>
      </w:tr>
    </w:tbl>
    <w:p w:rsidR="00E55F52" w:rsidRPr="00E55F52" w:rsidRDefault="00E55F52" w:rsidP="00E55F52">
      <w:pPr>
        <w:spacing w:after="0" w:line="240" w:lineRule="auto"/>
        <w:rPr>
          <w:rFonts w:ascii="Times New Roman" w:eastAsia="Times New Roman" w:hAnsi="Times New Roman"/>
          <w:sz w:val="28"/>
          <w:szCs w:val="20"/>
          <w:lang w:eastAsia="ru-RU"/>
        </w:rPr>
      </w:pPr>
    </w:p>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 xml:space="preserve">Объем доходов бюджета сельского поселения </w:t>
      </w:r>
      <w:r w:rsidRPr="00E55F52">
        <w:rPr>
          <w:rFonts w:ascii="Times New Roman" w:eastAsia="Times New Roman" w:hAnsi="Times New Roman"/>
          <w:b/>
          <w:bCs/>
          <w:sz w:val="24"/>
          <w:szCs w:val="24"/>
          <w:lang w:eastAsia="ru-RU"/>
        </w:rPr>
        <w:t>Старомусинский</w:t>
      </w:r>
      <w:r w:rsidRPr="00E55F52">
        <w:rPr>
          <w:rFonts w:ascii="Times New Roman" w:eastAsia="Times New Roman" w:hAnsi="Times New Roman"/>
          <w:b/>
          <w:sz w:val="24"/>
          <w:szCs w:val="24"/>
          <w:lang w:eastAsia="ru-RU"/>
        </w:rPr>
        <w:t xml:space="preserve"> сельсовет муниципального района Кармаскалинский район Республики Башкортостан на плановый период 2018 и 2019 годов</w:t>
      </w:r>
    </w:p>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
          <w:sz w:val="24"/>
          <w:szCs w:val="24"/>
          <w:lang w:eastAsia="ru-RU"/>
        </w:rPr>
        <w:t xml:space="preserve">                                                                                                                                                                                                                            </w:t>
      </w:r>
      <w:r w:rsidRPr="00E55F52">
        <w:rPr>
          <w:rFonts w:ascii="Times New Roman" w:eastAsia="Times New Roman" w:hAnsi="Times New Roman"/>
          <w:bCs/>
          <w:sz w:val="24"/>
          <w:szCs w:val="24"/>
          <w:lang w:eastAsia="ru-RU"/>
        </w:rPr>
        <w:t>(</w:t>
      </w:r>
      <w:proofErr w:type="spellStart"/>
      <w:r w:rsidRPr="00E55F52">
        <w:rPr>
          <w:rFonts w:ascii="Times New Roman" w:eastAsia="Times New Roman" w:hAnsi="Times New Roman"/>
          <w:bCs/>
          <w:sz w:val="24"/>
          <w:szCs w:val="24"/>
          <w:lang w:eastAsia="ru-RU"/>
        </w:rPr>
        <w:t>тыс</w:t>
      </w:r>
      <w:proofErr w:type="gramStart"/>
      <w:r w:rsidRPr="00E55F52">
        <w:rPr>
          <w:rFonts w:ascii="Times New Roman" w:eastAsia="Times New Roman" w:hAnsi="Times New Roman"/>
          <w:bCs/>
          <w:sz w:val="24"/>
          <w:szCs w:val="24"/>
          <w:lang w:eastAsia="ru-RU"/>
        </w:rPr>
        <w:t>.р</w:t>
      </w:r>
      <w:proofErr w:type="gramEnd"/>
      <w:r w:rsidRPr="00E55F52">
        <w:rPr>
          <w:rFonts w:ascii="Times New Roman" w:eastAsia="Times New Roman" w:hAnsi="Times New Roman"/>
          <w:bCs/>
          <w:sz w:val="24"/>
          <w:szCs w:val="24"/>
          <w:lang w:eastAsia="ru-RU"/>
        </w:rPr>
        <w:t>ублей</w:t>
      </w:r>
      <w:proofErr w:type="spellEnd"/>
      <w:r w:rsidRPr="00E55F52">
        <w:rPr>
          <w:rFonts w:ascii="Times New Roman" w:eastAsia="Times New Roman" w:hAnsi="Times New Roman"/>
          <w:bCs/>
          <w:sz w:val="24"/>
          <w:szCs w:val="24"/>
          <w:lang w:eastAsia="ru-RU"/>
        </w:rPr>
        <w:t>)</w:t>
      </w:r>
    </w:p>
    <w:tbl>
      <w:tblPr>
        <w:tblW w:w="150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4"/>
        <w:gridCol w:w="8471"/>
        <w:gridCol w:w="1578"/>
        <w:gridCol w:w="1578"/>
      </w:tblGrid>
      <w:tr w:rsidR="00E55F52" w:rsidRPr="00E55F52" w:rsidTr="00E55F52">
        <w:trPr>
          <w:cantSplit/>
          <w:trHeight w:val="555"/>
        </w:trPr>
        <w:tc>
          <w:tcPr>
            <w:tcW w:w="3384" w:type="dxa"/>
            <w:vMerge w:val="restart"/>
            <w:tcBorders>
              <w:top w:val="single" w:sz="4" w:space="0" w:color="auto"/>
              <w:left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Код</w:t>
            </w:r>
          </w:p>
        </w:tc>
        <w:tc>
          <w:tcPr>
            <w:tcW w:w="8471" w:type="dxa"/>
            <w:vMerge w:val="restart"/>
            <w:tcBorders>
              <w:top w:val="single" w:sz="4" w:space="0" w:color="auto"/>
              <w:left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gramStart"/>
            <w:r w:rsidRPr="00E55F52">
              <w:rPr>
                <w:rFonts w:ascii="Times New Roman" w:eastAsia="Times New Roman" w:hAnsi="Times New Roman"/>
                <w:sz w:val="24"/>
                <w:szCs w:val="24"/>
                <w:lang w:eastAsia="ru-RU"/>
              </w:rPr>
              <w:t xml:space="preserve">Наименование групп, подгрупп, статей, подстатей, элементов, программ (подпрограмм), кодов экономической классификации </w:t>
            </w:r>
            <w:proofErr w:type="gramEnd"/>
          </w:p>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доходов</w:t>
            </w:r>
          </w:p>
        </w:tc>
        <w:tc>
          <w:tcPr>
            <w:tcW w:w="3156" w:type="dxa"/>
            <w:gridSpan w:val="2"/>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rPr>
          <w:cantSplit/>
          <w:trHeight w:val="313"/>
        </w:trPr>
        <w:tc>
          <w:tcPr>
            <w:tcW w:w="3384" w:type="dxa"/>
            <w:vMerge/>
            <w:tcBorders>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8471" w:type="dxa"/>
            <w:vMerge/>
            <w:tcBorders>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nil"/>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2018 год</w:t>
            </w:r>
          </w:p>
        </w:tc>
        <w:tc>
          <w:tcPr>
            <w:tcW w:w="1578" w:type="dxa"/>
            <w:tcBorders>
              <w:top w:val="single" w:sz="4" w:space="0" w:color="auto"/>
              <w:left w:val="single" w:sz="4" w:space="0" w:color="auto"/>
              <w:bottom w:val="nil"/>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2019 год</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3</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ВСЕГО</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3775,2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3866,2</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1 00 00000 00 0000 000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ДОХОДЫ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1899,0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2045,0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1 01 00000 00 0000 000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НАЛОГИ НА ПРИБЫЛЬ, ДОХОДЫ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1 01 02000 01 0000 110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 на доходы физических лиц</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1 01 02010 01 0000 110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1 05 00000 00 0000 000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НАЛОГИ НА СОВОКУПНЫЙ ДОХОД</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4,0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1 05 03000 01 0000 110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Единый сельскохозяйственный налог</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3,0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4,0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1 05 03010 01 0000 110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Единый сельскохозяйственный налог</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3,0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4,0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1 06 00000 00 0000 000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НАЛОГИ НА ИМУЩЕСТВО</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1748,0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1809,0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1 06 01000 00 0000 110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Налог на имущество физических лиц</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168,0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173,0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1 06 01030 10 0000 110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Налог на имущество физических лиц, взимаемый по ставкам, применяемым к </w:t>
            </w:r>
            <w:r w:rsidRPr="00E55F52">
              <w:rPr>
                <w:rFonts w:ascii="Times New Roman" w:eastAsia="Times New Roman" w:hAnsi="Times New Roman"/>
                <w:sz w:val="24"/>
                <w:szCs w:val="24"/>
                <w:lang w:eastAsia="ru-RU"/>
              </w:rPr>
              <w:lastRenderedPageBreak/>
              <w:t>объектам налогообложения, расположенным в границах сельских поселений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168,0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173,0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1 06 06000 00 0000 110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1580,0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1636,0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1 06 06030 00 0000 110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организаций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250,0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251,0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1 06 06033 10 0000 110</w:t>
            </w:r>
          </w:p>
          <w:p w:rsidR="00E55F52" w:rsidRPr="00E55F52" w:rsidRDefault="00E55F52" w:rsidP="00E55F52">
            <w:pPr>
              <w:spacing w:after="0" w:line="240" w:lineRule="auto"/>
              <w:rPr>
                <w:rFonts w:ascii="Times New Roman" w:eastAsia="Times New Roman" w:hAnsi="Times New Roman"/>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250,0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251,0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1 06 06040 00 0000 110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физических лиц</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1330,0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1385,0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1 06 06043 10 0000 110</w:t>
            </w:r>
          </w:p>
          <w:p w:rsidR="00E55F52" w:rsidRPr="00E55F52" w:rsidRDefault="00E55F52" w:rsidP="00E55F52">
            <w:pPr>
              <w:spacing w:after="0" w:line="240" w:lineRule="auto"/>
              <w:rPr>
                <w:rFonts w:ascii="Times New Roman" w:eastAsia="Times New Roman" w:hAnsi="Times New Roman"/>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Земельный налог с физических, обладающих земельным участком, расположенным в границах сельских поселений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1330,0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1385,0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1 08 00000 00 0000 000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ГОСУДАРСТВЕННАЯ ПОШЛИНА</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15,0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15,0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1 08 04000 01 0000 110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15,0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15,0</w:t>
            </w:r>
          </w:p>
        </w:tc>
      </w:tr>
      <w:tr w:rsidR="00E55F52" w:rsidRPr="00E55F52" w:rsidTr="00E55F52">
        <w:trPr>
          <w:trHeight w:val="847"/>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1 08 04020 01 0000 110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15,0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15,0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1 13 00000 00 0000 000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ДОХОДЫ ОТ ОКАЗАНИЯ ПЛАТНЫХ УСЛУГ (РАБОТ) И КОМПЕНСАЦИИ ЗАТРАТ ГОСУДАРСТВА</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1 13 01000 00 0000 000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оказания платных услуг (работ)</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1 13 01990 00 0000 000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доходы от оказания платных услуг (работ)</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1 13 01995 10 0000 000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доходы от оказания платных услуг (работ) получателями средств бюджетов поселений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1 14 00000 00 0000 000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ДОХОДЫ ОТ ПРОДАЖИ МАТЕРИАЛЬНЫХ И НЕМАТЕРИАЛЬНЫХ АКТИВОВ</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1 14 02000 00 0000 430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1 14 02050 10 0000 430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1 14 02052 10 0000 430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Доходы от реализации имущества, находящегося в оперативном управлении </w:t>
            </w:r>
            <w:r w:rsidRPr="00E55F52">
              <w:rPr>
                <w:rFonts w:ascii="Times New Roman" w:eastAsia="Times New Roman" w:hAnsi="Times New Roman"/>
                <w:sz w:val="24"/>
                <w:szCs w:val="24"/>
                <w:lang w:eastAsia="ru-RU"/>
              </w:rPr>
              <w:lastRenderedPageBreak/>
              <w:t>учреждений, находящихся в ведении органов управления поселений (за исключением имущества муниципальных бюджетных и автономных учреждений)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21,0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21,0</w:t>
            </w:r>
          </w:p>
        </w:tc>
      </w:tr>
      <w:tr w:rsidR="00E55F52" w:rsidRPr="00E55F52" w:rsidTr="00E55F52">
        <w:trPr>
          <w:trHeight w:val="347"/>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lastRenderedPageBreak/>
              <w:t>1 17 00000 00 0000 000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ПРОЧИЕ НЕНАЛОГОВЫЕ ДОХОДЫ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175,0</w:t>
            </w:r>
          </w:p>
        </w:tc>
      </w:tr>
      <w:tr w:rsidR="00E55F52" w:rsidRPr="00E55F52" w:rsidTr="00E55F52">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1 17 05000 00 0000 180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Прочие неналоговые доходы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175,0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1 17 05050 10 0000 180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неналоговые доходы местных доходов</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91,0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175,0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2 00 00000 00 0000 000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БЕЗВОЗМЕЗДНЫЕ ПОСТУПЛЕНИЯ</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1876,2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1821,2</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2 02 00000 00 0000 000</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Безвозмездные поступления от других бюджетов бюджетной системы Российской Федерации</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1796,2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1741,2</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2 02 01000 00 0000 151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Дотации бюджетам субъектов Российской Федерации и муниципальных образований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1296,2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1241,2</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2 02 0100</w:t>
            </w:r>
            <w:r w:rsidRPr="00E55F52">
              <w:rPr>
                <w:rFonts w:ascii="Times New Roman" w:eastAsia="Times New Roman" w:hAnsi="Times New Roman"/>
                <w:sz w:val="24"/>
                <w:szCs w:val="24"/>
                <w:lang w:eastAsia="ru-RU"/>
              </w:rPr>
              <w:t>3</w:t>
            </w:r>
            <w:r w:rsidRPr="00E55F52">
              <w:rPr>
                <w:rFonts w:ascii="Times New Roman" w:eastAsia="Times New Roman" w:hAnsi="Times New Roman"/>
                <w:sz w:val="24"/>
                <w:szCs w:val="24"/>
                <w:lang w:val="en-US" w:eastAsia="ru-RU"/>
              </w:rPr>
              <w:t xml:space="preserve"> 00 0000 151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Дотации бюджетам на поддержку мер по обеспечению сбалансированности бюджетов</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1296,2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1241,2</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val="en-US" w:eastAsia="ru-RU"/>
              </w:rPr>
            </w:pPr>
            <w:r w:rsidRPr="00E55F52">
              <w:rPr>
                <w:rFonts w:ascii="Times New Roman" w:eastAsia="Times New Roman" w:hAnsi="Times New Roman"/>
                <w:sz w:val="24"/>
                <w:szCs w:val="24"/>
                <w:lang w:val="en-US" w:eastAsia="ru-RU"/>
              </w:rPr>
              <w:t>2 02 0100</w:t>
            </w:r>
            <w:r w:rsidRPr="00E55F52">
              <w:rPr>
                <w:rFonts w:ascii="Times New Roman" w:eastAsia="Times New Roman" w:hAnsi="Times New Roman"/>
                <w:sz w:val="24"/>
                <w:szCs w:val="24"/>
                <w:lang w:eastAsia="ru-RU"/>
              </w:rPr>
              <w:t>3</w:t>
            </w:r>
            <w:r w:rsidRPr="00E55F52">
              <w:rPr>
                <w:rFonts w:ascii="Times New Roman" w:eastAsia="Times New Roman" w:hAnsi="Times New Roman"/>
                <w:sz w:val="24"/>
                <w:szCs w:val="24"/>
                <w:lang w:val="en-US" w:eastAsia="ru-RU"/>
              </w:rPr>
              <w:t xml:space="preserve"> </w:t>
            </w:r>
            <w:r w:rsidRPr="00E55F52">
              <w:rPr>
                <w:rFonts w:ascii="Times New Roman" w:eastAsia="Times New Roman" w:hAnsi="Times New Roman"/>
                <w:sz w:val="24"/>
                <w:szCs w:val="24"/>
                <w:lang w:eastAsia="ru-RU"/>
              </w:rPr>
              <w:t>1</w:t>
            </w:r>
            <w:r w:rsidRPr="00E55F52">
              <w:rPr>
                <w:rFonts w:ascii="Times New Roman" w:eastAsia="Times New Roman" w:hAnsi="Times New Roman"/>
                <w:sz w:val="24"/>
                <w:szCs w:val="24"/>
                <w:lang w:val="en-US" w:eastAsia="ru-RU"/>
              </w:rPr>
              <w:t>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Дотации бюджетам поселений на поддержку мер по обеспечению сбалансированности бюджетов</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1296,2</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1241,2</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2 02 03000 00 0000 151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Субвенции бюджетам субъектов Российской Федерации и муниципальных образований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2 02 03015 00 0000 151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2 02 03015 10 0000 151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2 02 04000 00 0000 151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межбюджетные трансферты</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2 02 04999 00 0000 151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передаваемые бюджетам</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cantSplit/>
        </w:trPr>
        <w:tc>
          <w:tcPr>
            <w:tcW w:w="3384"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2 02 04999 10 0000 151</w:t>
            </w:r>
          </w:p>
        </w:tc>
        <w:tc>
          <w:tcPr>
            <w:tcW w:w="8471"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 Прочие межбюджетные трансферты, передаваемые бюджетам поселений</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578" w:type="dxa"/>
            <w:tcBorders>
              <w:top w:val="single" w:sz="4" w:space="0" w:color="auto"/>
              <w:left w:val="single" w:sz="4" w:space="0" w:color="auto"/>
              <w:bottom w:val="single" w:sz="4" w:space="0" w:color="auto"/>
              <w:right w:val="single" w:sz="4" w:space="0" w:color="auto"/>
            </w:tcBorders>
          </w:tcPr>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sectPr w:rsidR="00E55F52" w:rsidSect="00E55F52">
          <w:pgSz w:w="16838" w:h="11906" w:orient="landscape"/>
          <w:pgMar w:top="1701" w:right="1134" w:bottom="851" w:left="1134" w:header="709" w:footer="709" w:gutter="0"/>
          <w:cols w:space="708"/>
          <w:docGrid w:linePitch="360"/>
        </w:sectPr>
      </w:pPr>
    </w:p>
    <w:tbl>
      <w:tblPr>
        <w:tblW w:w="9648" w:type="dxa"/>
        <w:tblLook w:val="01E0" w:firstRow="1" w:lastRow="1" w:firstColumn="1" w:lastColumn="1" w:noHBand="0" w:noVBand="0"/>
      </w:tblPr>
      <w:tblGrid>
        <w:gridCol w:w="3708"/>
        <w:gridCol w:w="5940"/>
      </w:tblGrid>
      <w:tr w:rsidR="00E55F52" w:rsidRPr="00E55F52" w:rsidTr="00E55F52">
        <w:trPr>
          <w:trHeight w:val="2063"/>
        </w:trPr>
        <w:tc>
          <w:tcPr>
            <w:tcW w:w="3708" w:type="dxa"/>
          </w:tcPr>
          <w:p w:rsidR="00E55F52" w:rsidRPr="00E55F52" w:rsidRDefault="00E55F52" w:rsidP="00E55F52">
            <w:pPr>
              <w:tabs>
                <w:tab w:val="center" w:pos="4677"/>
                <w:tab w:val="right" w:pos="9355"/>
              </w:tabs>
              <w:spacing w:after="0" w:line="240" w:lineRule="auto"/>
              <w:ind w:left="6" w:firstLine="714"/>
              <w:rPr>
                <w:rFonts w:ascii="Times New Roman" w:eastAsia="Times New Roman" w:hAnsi="Times New Roman"/>
                <w:sz w:val="24"/>
                <w:szCs w:val="24"/>
                <w:lang w:eastAsia="ru-RU"/>
              </w:rPr>
            </w:pPr>
          </w:p>
        </w:tc>
        <w:tc>
          <w:tcPr>
            <w:tcW w:w="5940" w:type="dxa"/>
          </w:tcPr>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iCs/>
                <w:sz w:val="28"/>
                <w:szCs w:val="28"/>
                <w:lang w:eastAsia="ru-RU"/>
              </w:rPr>
              <w:t>Приложение</w:t>
            </w:r>
            <w:r w:rsidRPr="00E55F52">
              <w:rPr>
                <w:rFonts w:ascii="Times New Roman" w:eastAsia="Times New Roman" w:hAnsi="Times New Roman"/>
                <w:bCs/>
                <w:iCs/>
                <w:sz w:val="28"/>
                <w:szCs w:val="28"/>
                <w:lang w:eastAsia="ru-RU"/>
              </w:rPr>
              <w:t xml:space="preserve">  № 5                                                                        к  решению Совета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сельского поселения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Старомусинский сельсовет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муниципального района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Кармаскалинский район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Республики Башкортостан</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От 23 декабря 2016 года №17-1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«О бюджете сельского поселения Старомусинский сельсовет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муниципального района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Республики Башкортостан на 2017 год и плановый период 2018 и 2019 годов» </w:t>
            </w:r>
          </w:p>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autoSpaceDE w:val="0"/>
        <w:autoSpaceDN w:val="0"/>
        <w:adjustRightInd w:val="0"/>
        <w:spacing w:after="0" w:line="240" w:lineRule="auto"/>
        <w:jc w:val="center"/>
        <w:rPr>
          <w:rFonts w:ascii="Times New Roman" w:eastAsia="Times New Roman" w:hAnsi="Times New Roman"/>
          <w:b/>
          <w:bCs/>
          <w:sz w:val="28"/>
          <w:szCs w:val="28"/>
          <w:lang w:eastAsia="ru-RU"/>
        </w:rPr>
      </w:pPr>
      <w:r w:rsidRPr="00E55F52">
        <w:rPr>
          <w:rFonts w:ascii="Times New Roman" w:eastAsia="Times New Roman" w:hAnsi="Times New Roman"/>
          <w:b/>
          <w:bCs/>
          <w:sz w:val="28"/>
          <w:szCs w:val="28"/>
          <w:lang w:eastAsia="ru-RU"/>
        </w:rPr>
        <w:t xml:space="preserve">Распределение бюджетных ассигнований сельского поселения Старомусинский сельсовет муниципального района Кармаскалинский район Республики Башкортостан на 2017 год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sidRPr="00E55F52">
        <w:rPr>
          <w:rFonts w:ascii="Times New Roman" w:eastAsia="Times New Roman" w:hAnsi="Times New Roman"/>
          <w:b/>
          <w:bCs/>
          <w:sz w:val="28"/>
          <w:szCs w:val="28"/>
          <w:lang w:eastAsia="ru-RU"/>
        </w:rPr>
        <w:t>видов расходов  классификации расходов бюджетов</w:t>
      </w:r>
      <w:proofErr w:type="gramEnd"/>
    </w:p>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                                                                                                                                      </w:t>
      </w:r>
      <w:r w:rsidRPr="00E55F52">
        <w:rPr>
          <w:rFonts w:ascii="Times New Roman" w:eastAsia="Times New Roman" w:hAnsi="Times New Roman"/>
          <w:sz w:val="24"/>
          <w:szCs w:val="24"/>
          <w:lang w:val="en-US" w:eastAsia="ru-RU"/>
        </w:rPr>
        <w:t>(</w:t>
      </w:r>
      <w:proofErr w:type="spellStart"/>
      <w:r w:rsidRPr="00E55F52">
        <w:rPr>
          <w:rFonts w:ascii="Times New Roman" w:eastAsia="Times New Roman" w:hAnsi="Times New Roman"/>
          <w:sz w:val="24"/>
          <w:szCs w:val="24"/>
          <w:lang w:eastAsia="ru-RU"/>
        </w:rPr>
        <w:t>тыс.рублей</w:t>
      </w:r>
      <w:proofErr w:type="spellEnd"/>
      <w:r w:rsidRPr="00E55F52">
        <w:rPr>
          <w:rFonts w:ascii="Times New Roman" w:eastAsia="Times New Roman" w:hAnsi="Times New Roman"/>
          <w:sz w:val="24"/>
          <w:szCs w:val="24"/>
          <w:lang w:eastAsia="ru-RU"/>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900"/>
        <w:gridCol w:w="1440"/>
        <w:gridCol w:w="720"/>
        <w:gridCol w:w="1440"/>
      </w:tblGrid>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bookmarkStart w:id="1" w:name="OLE_LINK5"/>
            <w:bookmarkStart w:id="2" w:name="OLE_LINK6"/>
            <w:r w:rsidRPr="00E55F52">
              <w:rPr>
                <w:rFonts w:ascii="Times New Roman" w:eastAsia="Times New Roman" w:hAnsi="Times New Roman"/>
                <w:sz w:val="24"/>
                <w:szCs w:val="24"/>
                <w:lang w:eastAsia="ru-RU"/>
              </w:rPr>
              <w:t>Наименование</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РзПр</w:t>
            </w:r>
            <w:proofErr w:type="spellEnd"/>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Цср</w:t>
            </w:r>
            <w:proofErr w:type="spellEnd"/>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Вр</w:t>
            </w:r>
            <w:proofErr w:type="spellEnd"/>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ВСЕГО</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en-US"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en-US"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3684,2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ОБЩЕГОСУДАРСТВЕННЫЕ ВОПРОСЫ</w:t>
            </w:r>
          </w:p>
        </w:tc>
        <w:tc>
          <w:tcPr>
            <w:tcW w:w="90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0100</w:t>
            </w:r>
          </w:p>
        </w:tc>
        <w:tc>
          <w:tcPr>
            <w:tcW w:w="144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2037,4</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Глава муниципального образования</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1542,2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Центральный аппарат</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791,3</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eastAsia="ru-RU"/>
              </w:rPr>
              <w:t>011</w:t>
            </w:r>
            <w:r w:rsidRPr="00E55F52">
              <w:rPr>
                <w:rFonts w:ascii="Times New Roman" w:eastAsia="Times New Roman" w:hAnsi="Times New Roman"/>
                <w:sz w:val="24"/>
                <w:szCs w:val="24"/>
                <w:lang w:val="be-BY" w:eastAsia="ru-RU"/>
              </w:rPr>
              <w:t>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 местных администраций</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0111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НАЦИОНАЛЬНАЯ ОБОРОНА</w:t>
            </w:r>
          </w:p>
        </w:tc>
        <w:tc>
          <w:tcPr>
            <w:tcW w:w="90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0200</w:t>
            </w:r>
          </w:p>
        </w:tc>
        <w:tc>
          <w:tcPr>
            <w:tcW w:w="144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80,0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Мобилизационная и вневойсковая подготовка</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1600000000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1600300000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Осуществление первичного воинского учета на территориях, где отсутствуют военные </w:t>
            </w:r>
            <w:r w:rsidRPr="00E55F52">
              <w:rPr>
                <w:rFonts w:ascii="Times New Roman" w:eastAsia="Times New Roman" w:hAnsi="Times New Roman"/>
                <w:sz w:val="24"/>
                <w:szCs w:val="24"/>
                <w:lang w:eastAsia="ru-RU"/>
              </w:rPr>
              <w:lastRenderedPageBreak/>
              <w:t>комиссариаты, за счет средств федерального бюджета</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0203</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76,4</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3,6</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90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0300</w:t>
            </w: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304,0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Обеспечение пожарной безопасности</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304,0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1400000000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304,0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развитию инфраструктуры объектов противопожарной службы</w:t>
            </w:r>
          </w:p>
        </w:tc>
        <w:tc>
          <w:tcPr>
            <w:tcW w:w="90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1400024300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304,0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0310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1400024300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304,0</w:t>
            </w:r>
          </w:p>
        </w:tc>
      </w:tr>
      <w:tr w:rsidR="00E55F52" w:rsidRPr="00E55F52" w:rsidTr="00E55F52">
        <w:tblPrEx>
          <w:tblCellMar>
            <w:top w:w="0" w:type="dxa"/>
            <w:bottom w:w="0" w:type="dxa"/>
          </w:tblCellMar>
        </w:tblPrEx>
        <w:trPr>
          <w:trHeight w:val="460"/>
        </w:trPr>
        <w:tc>
          <w:tcPr>
            <w:tcW w:w="5760"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ЖИЛИЩНО-КОММУНАЛЬНОЕ ХОЗЯЙСТВО</w:t>
            </w:r>
          </w:p>
        </w:tc>
        <w:tc>
          <w:tcPr>
            <w:tcW w:w="90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0500</w:t>
            </w: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1179,8</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Благоустройство</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w:t>
            </w:r>
            <w:proofErr w:type="spellStart"/>
            <w:r w:rsidRPr="00E55F52">
              <w:rPr>
                <w:rFonts w:ascii="Times New Roman" w:eastAsia="Times New Roman" w:hAnsi="Times New Roman"/>
                <w:sz w:val="24"/>
                <w:szCs w:val="24"/>
                <w:lang w:eastAsia="ru-RU"/>
              </w:rPr>
              <w:t>Кариаскалинский</w:t>
            </w:r>
            <w:proofErr w:type="spellEnd"/>
            <w:r w:rsidRPr="00E55F52">
              <w:rPr>
                <w:rFonts w:ascii="Times New Roman" w:eastAsia="Times New Roman" w:hAnsi="Times New Roman"/>
                <w:sz w:val="24"/>
                <w:szCs w:val="24"/>
                <w:lang w:eastAsia="ru-RU"/>
              </w:rPr>
              <w:t xml:space="preserve">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благоустройству территорий населенных пунктов</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Другие вопросы в области жилищно-коммунального хозяйства</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w:t>
            </w:r>
            <w:proofErr w:type="spellStart"/>
            <w:r w:rsidRPr="00E55F52">
              <w:rPr>
                <w:rFonts w:ascii="Times New Roman" w:eastAsia="Times New Roman" w:hAnsi="Times New Roman"/>
                <w:sz w:val="24"/>
                <w:szCs w:val="24"/>
                <w:lang w:eastAsia="ru-RU"/>
              </w:rPr>
              <w:t>Кариаскалинский</w:t>
            </w:r>
            <w:proofErr w:type="spellEnd"/>
            <w:r w:rsidRPr="00E55F52">
              <w:rPr>
                <w:rFonts w:ascii="Times New Roman" w:eastAsia="Times New Roman" w:hAnsi="Times New Roman"/>
                <w:sz w:val="24"/>
                <w:szCs w:val="24"/>
                <w:lang w:eastAsia="ru-RU"/>
              </w:rPr>
              <w:t xml:space="preserve">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Иные межбюджетные трансферты на </w:t>
            </w:r>
            <w:r w:rsidRPr="00E55F52">
              <w:rPr>
                <w:rFonts w:ascii="Times New Roman" w:eastAsia="Times New Roman" w:hAnsi="Times New Roman"/>
                <w:sz w:val="24"/>
                <w:szCs w:val="24"/>
                <w:lang w:eastAsia="ru-RU"/>
              </w:rPr>
              <w:lastRenderedPageBreak/>
              <w:t>финансирование мероприятий по благоустройству территорий населенных пунктов</w:t>
            </w:r>
            <w:proofErr w:type="gramStart"/>
            <w:r w:rsidRPr="00E55F52">
              <w:rPr>
                <w:rFonts w:ascii="Times New Roman" w:eastAsia="Times New Roman" w:hAnsi="Times New Roman"/>
                <w:sz w:val="24"/>
                <w:szCs w:val="24"/>
                <w:lang w:eastAsia="ru-RU"/>
              </w:rPr>
              <w:t xml:space="preserve"> ,</w:t>
            </w:r>
            <w:proofErr w:type="gramEnd"/>
            <w:r w:rsidRPr="00E55F52">
              <w:rPr>
                <w:rFonts w:ascii="Times New Roman" w:eastAsia="Times New Roman" w:hAnsi="Times New Roman"/>
                <w:sz w:val="24"/>
                <w:szCs w:val="24"/>
                <w:lang w:eastAsia="ru-RU"/>
              </w:rPr>
              <w:t>коммунальному хозяйству, обеспечению мер пожарной безопасности и осуществлению дорожной деятельности в границах сельских поселений</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lastRenderedPageBreak/>
              <w:t>0505</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Закупка товаров, работ и услуг для государственных (муниципальных) нужд</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ФИЗИЧЕСКАЯ КУЛЬТУРА И СПОРТ</w:t>
            </w:r>
          </w:p>
        </w:tc>
        <w:tc>
          <w:tcPr>
            <w:tcW w:w="90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1100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20,0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Физическая культура</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1101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"Организация и проведение физкультурно-оздоровительных и спортивных мероприятий разного уровня"</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в области физической культуры и спорта</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bookmarkStart w:id="3" w:name="_Hlk373232456"/>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90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bookmarkEnd w:id="3"/>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МЕЖБЮДЖЕТНЫЕ ТРАНСФЕРТЫ</w:t>
            </w:r>
          </w:p>
        </w:tc>
        <w:tc>
          <w:tcPr>
            <w:tcW w:w="90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w:t>
            </w:r>
            <w:r w:rsidRPr="00E55F52">
              <w:rPr>
                <w:rFonts w:ascii="Times New Roman" w:eastAsia="Times New Roman" w:hAnsi="Times New Roman"/>
                <w:b/>
                <w:bCs/>
                <w:sz w:val="24"/>
                <w:szCs w:val="24"/>
                <w:lang w:val="be-BY" w:eastAsia="ru-RU"/>
              </w:rPr>
              <w:t>4</w:t>
            </w:r>
            <w:r w:rsidRPr="00E55F52">
              <w:rPr>
                <w:rFonts w:ascii="Times New Roman" w:eastAsia="Times New Roman" w:hAnsi="Times New Roman"/>
                <w:b/>
                <w:bCs/>
                <w:sz w:val="24"/>
                <w:szCs w:val="24"/>
                <w:lang w:eastAsia="ru-RU"/>
              </w:rPr>
              <w:t>00</w:t>
            </w:r>
          </w:p>
        </w:tc>
        <w:tc>
          <w:tcPr>
            <w:tcW w:w="144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53,0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общего характера</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Непрограммные расходы</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безвозмездные и безвозвратные перечисления</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576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90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val="be-BY" w:eastAsia="ru-RU"/>
              </w:rPr>
              <w:t>53,0</w:t>
            </w:r>
          </w:p>
        </w:tc>
      </w:tr>
      <w:bookmarkEnd w:id="1"/>
      <w:bookmarkEnd w:id="2"/>
    </w:tbl>
    <w:p w:rsidR="00E55F52" w:rsidRPr="00E55F52" w:rsidRDefault="00E55F52" w:rsidP="00E55F52">
      <w:pPr>
        <w:spacing w:after="12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tbl>
      <w:tblPr>
        <w:tblW w:w="9684" w:type="dxa"/>
        <w:tblLook w:val="01E0" w:firstRow="1" w:lastRow="1" w:firstColumn="1" w:lastColumn="1" w:noHBand="0" w:noVBand="0"/>
      </w:tblPr>
      <w:tblGrid>
        <w:gridCol w:w="4644"/>
        <w:gridCol w:w="5040"/>
      </w:tblGrid>
      <w:tr w:rsidR="00E55F52" w:rsidRPr="00E55F52" w:rsidTr="00E55F52">
        <w:trPr>
          <w:trHeight w:val="2063"/>
        </w:trPr>
        <w:tc>
          <w:tcPr>
            <w:tcW w:w="4644" w:type="dxa"/>
          </w:tcPr>
          <w:p w:rsidR="00E55F52" w:rsidRPr="00E55F52" w:rsidRDefault="00E55F52" w:rsidP="00E55F52">
            <w:pPr>
              <w:tabs>
                <w:tab w:val="center" w:pos="4677"/>
                <w:tab w:val="right" w:pos="9355"/>
              </w:tabs>
              <w:spacing w:after="0" w:line="240" w:lineRule="auto"/>
              <w:ind w:left="6" w:firstLine="714"/>
              <w:rPr>
                <w:rFonts w:ascii="Times New Roman" w:eastAsia="Times New Roman" w:hAnsi="Times New Roman"/>
                <w:sz w:val="24"/>
                <w:szCs w:val="24"/>
                <w:lang w:eastAsia="ru-RU"/>
              </w:rPr>
            </w:pPr>
          </w:p>
        </w:tc>
        <w:tc>
          <w:tcPr>
            <w:tcW w:w="5040" w:type="dxa"/>
          </w:tcPr>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sz w:val="28"/>
                <w:szCs w:val="28"/>
                <w:lang w:eastAsia="ru-RU"/>
              </w:rPr>
              <w:t xml:space="preserve">Приложение № 6                                                                      </w:t>
            </w:r>
            <w:r w:rsidRPr="00E55F52">
              <w:rPr>
                <w:rFonts w:ascii="Times New Roman" w:eastAsia="Times New Roman" w:hAnsi="Times New Roman"/>
                <w:bCs/>
                <w:iCs/>
                <w:sz w:val="28"/>
                <w:szCs w:val="28"/>
                <w:lang w:eastAsia="ru-RU"/>
              </w:rPr>
              <w:t xml:space="preserve">к  решению Совета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сельского поселения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Старомусинский сельсовет муниципального района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Кармаскалинский район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Республики Башкортостан</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От 23 декабря 2016 года №17-1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«О бюджете сельского поселения Старомусинский сельсовет муниципального района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tabs>
                <w:tab w:val="center" w:pos="4677"/>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Республики Башкортостан на 2017 год и плановый период 2018 и 2019 годов»</w:t>
            </w: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autoSpaceDE w:val="0"/>
        <w:autoSpaceDN w:val="0"/>
        <w:adjustRightInd w:val="0"/>
        <w:spacing w:after="0" w:line="240" w:lineRule="auto"/>
        <w:jc w:val="center"/>
        <w:rPr>
          <w:rFonts w:ascii="Times New Roman" w:eastAsia="Times New Roman" w:hAnsi="Times New Roman"/>
          <w:b/>
          <w:bCs/>
          <w:sz w:val="28"/>
          <w:szCs w:val="28"/>
          <w:lang w:eastAsia="ru-RU"/>
        </w:rPr>
      </w:pPr>
      <w:r w:rsidRPr="00E55F52">
        <w:rPr>
          <w:rFonts w:ascii="Times New Roman" w:eastAsia="Times New Roman" w:hAnsi="Times New Roman"/>
          <w:b/>
          <w:bCs/>
          <w:sz w:val="28"/>
          <w:szCs w:val="28"/>
          <w:lang w:eastAsia="ru-RU"/>
        </w:rPr>
        <w:t xml:space="preserve">Распределение бюджетных ассигнований сельского поселения Старомусинский сельсовет муниципального района Кармаскалинский район Республики Башкортостан на плановый период 2018 и 2019 годов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sidRPr="00E55F52">
        <w:rPr>
          <w:rFonts w:ascii="Times New Roman" w:eastAsia="Times New Roman" w:hAnsi="Times New Roman"/>
          <w:b/>
          <w:bCs/>
          <w:sz w:val="28"/>
          <w:szCs w:val="28"/>
          <w:lang w:eastAsia="ru-RU"/>
        </w:rPr>
        <w:t>видов расходов  классификации расходов бюджетов</w:t>
      </w:r>
      <w:proofErr w:type="gramEnd"/>
    </w:p>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                                                                                                                                      </w:t>
      </w:r>
      <w:r w:rsidRPr="00E55F52">
        <w:rPr>
          <w:rFonts w:ascii="Times New Roman" w:eastAsia="Times New Roman" w:hAnsi="Times New Roman"/>
          <w:sz w:val="24"/>
          <w:szCs w:val="24"/>
          <w:lang w:val="en-US" w:eastAsia="ru-RU"/>
        </w:rPr>
        <w:t>(</w:t>
      </w:r>
      <w:proofErr w:type="spellStart"/>
      <w:r w:rsidRPr="00E55F52">
        <w:rPr>
          <w:rFonts w:ascii="Times New Roman" w:eastAsia="Times New Roman" w:hAnsi="Times New Roman"/>
          <w:sz w:val="24"/>
          <w:szCs w:val="24"/>
          <w:lang w:eastAsia="ru-RU"/>
        </w:rPr>
        <w:t>тыс.рублей</w:t>
      </w:r>
      <w:proofErr w:type="spellEnd"/>
      <w:r w:rsidRPr="00E55F52">
        <w:rPr>
          <w:rFonts w:ascii="Times New Roman" w:eastAsia="Times New Roman" w:hAnsi="Times New Roman"/>
          <w:sz w:val="24"/>
          <w:szCs w:val="24"/>
          <w:lang w:eastAsia="ru-RU"/>
        </w:rPr>
        <w:t>)</w:t>
      </w:r>
    </w:p>
    <w:tbl>
      <w:tblPr>
        <w:tblW w:w="102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7"/>
        <w:gridCol w:w="1080"/>
        <w:gridCol w:w="1433"/>
        <w:gridCol w:w="720"/>
        <w:gridCol w:w="1260"/>
        <w:gridCol w:w="1276"/>
      </w:tblGrid>
      <w:tr w:rsidR="00E55F52" w:rsidRPr="00E55F52" w:rsidTr="00E55F52">
        <w:tblPrEx>
          <w:tblCellMar>
            <w:top w:w="0" w:type="dxa"/>
            <w:bottom w:w="0" w:type="dxa"/>
          </w:tblCellMar>
        </w:tblPrEx>
        <w:tc>
          <w:tcPr>
            <w:tcW w:w="4507" w:type="dxa"/>
            <w:vMerge w:val="restart"/>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Наименование</w:t>
            </w:r>
          </w:p>
        </w:tc>
        <w:tc>
          <w:tcPr>
            <w:tcW w:w="1080" w:type="dxa"/>
            <w:vMerge w:val="restart"/>
          </w:tcPr>
          <w:p w:rsidR="00E55F52" w:rsidRPr="00E55F52" w:rsidRDefault="00E55F52" w:rsidP="00E55F52">
            <w:pPr>
              <w:spacing w:after="12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РзПр</w:t>
            </w:r>
            <w:proofErr w:type="spellEnd"/>
          </w:p>
        </w:tc>
        <w:tc>
          <w:tcPr>
            <w:tcW w:w="1433" w:type="dxa"/>
            <w:vMerge w:val="restart"/>
          </w:tcPr>
          <w:p w:rsidR="00E55F52" w:rsidRPr="00E55F52" w:rsidRDefault="00E55F52" w:rsidP="00E55F52">
            <w:pPr>
              <w:spacing w:after="12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Цср</w:t>
            </w:r>
            <w:proofErr w:type="spellEnd"/>
          </w:p>
        </w:tc>
        <w:tc>
          <w:tcPr>
            <w:tcW w:w="720" w:type="dxa"/>
            <w:vMerge w:val="restart"/>
          </w:tcPr>
          <w:p w:rsidR="00E55F52" w:rsidRPr="00E55F52" w:rsidRDefault="00E55F52" w:rsidP="00E55F52">
            <w:pPr>
              <w:spacing w:after="12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Вр</w:t>
            </w:r>
            <w:proofErr w:type="spellEnd"/>
          </w:p>
        </w:tc>
        <w:tc>
          <w:tcPr>
            <w:tcW w:w="2536" w:type="dxa"/>
            <w:gridSpan w:val="2"/>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blPrEx>
          <w:tblCellMar>
            <w:top w:w="0" w:type="dxa"/>
            <w:bottom w:w="0" w:type="dxa"/>
          </w:tblCellMar>
        </w:tblPrEx>
        <w:tc>
          <w:tcPr>
            <w:tcW w:w="4507" w:type="dxa"/>
            <w:vMerge/>
          </w:tcPr>
          <w:p w:rsidR="00E55F52" w:rsidRPr="00E55F52" w:rsidRDefault="00E55F52" w:rsidP="00E55F52">
            <w:pPr>
              <w:spacing w:after="120" w:line="240" w:lineRule="auto"/>
              <w:jc w:val="center"/>
              <w:rPr>
                <w:rFonts w:ascii="Times New Roman" w:eastAsia="Times New Roman" w:hAnsi="Times New Roman"/>
                <w:sz w:val="24"/>
                <w:szCs w:val="24"/>
                <w:lang w:eastAsia="ru-RU"/>
              </w:rPr>
            </w:pPr>
          </w:p>
        </w:tc>
        <w:tc>
          <w:tcPr>
            <w:tcW w:w="1080" w:type="dxa"/>
            <w:vMerge/>
          </w:tcPr>
          <w:p w:rsidR="00E55F52" w:rsidRPr="00E55F52" w:rsidRDefault="00E55F52" w:rsidP="00E55F52">
            <w:pPr>
              <w:spacing w:after="120" w:line="240" w:lineRule="auto"/>
              <w:jc w:val="center"/>
              <w:rPr>
                <w:rFonts w:ascii="Times New Roman" w:eastAsia="Times New Roman" w:hAnsi="Times New Roman"/>
                <w:sz w:val="24"/>
                <w:szCs w:val="24"/>
                <w:lang w:eastAsia="ru-RU"/>
              </w:rPr>
            </w:pPr>
          </w:p>
        </w:tc>
        <w:tc>
          <w:tcPr>
            <w:tcW w:w="1433" w:type="dxa"/>
            <w:vMerge/>
          </w:tcPr>
          <w:p w:rsidR="00E55F52" w:rsidRPr="00E55F52" w:rsidRDefault="00E55F52" w:rsidP="00E55F52">
            <w:pPr>
              <w:spacing w:after="120" w:line="240" w:lineRule="auto"/>
              <w:jc w:val="center"/>
              <w:rPr>
                <w:rFonts w:ascii="Times New Roman" w:eastAsia="Times New Roman" w:hAnsi="Times New Roman"/>
                <w:sz w:val="24"/>
                <w:szCs w:val="24"/>
                <w:lang w:eastAsia="ru-RU"/>
              </w:rPr>
            </w:pPr>
          </w:p>
        </w:tc>
        <w:tc>
          <w:tcPr>
            <w:tcW w:w="720" w:type="dxa"/>
            <w:vMerge/>
          </w:tcPr>
          <w:p w:rsidR="00E55F52" w:rsidRPr="00E55F52" w:rsidRDefault="00E55F52" w:rsidP="00E55F52">
            <w:pPr>
              <w:spacing w:after="12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2018 год</w:t>
            </w:r>
          </w:p>
        </w:tc>
        <w:tc>
          <w:tcPr>
            <w:tcW w:w="1276"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2019 год</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w:t>
            </w:r>
          </w:p>
        </w:tc>
        <w:tc>
          <w:tcPr>
            <w:tcW w:w="1276"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ВСЕГО</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en-US"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en-US"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3775,2</w:t>
            </w:r>
          </w:p>
        </w:tc>
        <w:tc>
          <w:tcPr>
            <w:tcW w:w="1276"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3866,2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ОБЩЕГОСУДАРСТВЕННЫЕ ВОПРОСЫ</w:t>
            </w:r>
          </w:p>
        </w:tc>
        <w:tc>
          <w:tcPr>
            <w:tcW w:w="108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0100</w:t>
            </w:r>
          </w:p>
        </w:tc>
        <w:tc>
          <w:tcPr>
            <w:tcW w:w="1433"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2037,4</w:t>
            </w:r>
          </w:p>
        </w:tc>
        <w:tc>
          <w:tcPr>
            <w:tcW w:w="1276"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2037,4</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"Реализация задач и функций, возложенных на исполнительные органы местного самоуправления за счет бюджета </w:t>
            </w:r>
            <w:r w:rsidRPr="00E55F52">
              <w:rPr>
                <w:rFonts w:ascii="Times New Roman" w:eastAsia="Times New Roman" w:hAnsi="Times New Roman"/>
                <w:sz w:val="24"/>
                <w:szCs w:val="24"/>
                <w:lang w:eastAsia="ru-RU"/>
              </w:rPr>
              <w:lastRenderedPageBreak/>
              <w:t>муниципального района"</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0102</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Глава муниципального образования</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Центральный аппарат</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761,3</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761,3</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eastAsia="ru-RU"/>
              </w:rPr>
              <w:t>011</w:t>
            </w:r>
            <w:r w:rsidRPr="00E55F52">
              <w:rPr>
                <w:rFonts w:ascii="Times New Roman" w:eastAsia="Times New Roman" w:hAnsi="Times New Roman"/>
                <w:sz w:val="24"/>
                <w:szCs w:val="24"/>
                <w:lang w:val="be-BY" w:eastAsia="ru-RU"/>
              </w:rPr>
              <w:t>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"Создание финансовых резервов муниципального района Кармаскалинский район </w:t>
            </w:r>
            <w:r w:rsidRPr="00E55F52">
              <w:rPr>
                <w:rFonts w:ascii="Times New Roman" w:eastAsia="Times New Roman" w:hAnsi="Times New Roman"/>
                <w:sz w:val="24"/>
                <w:szCs w:val="24"/>
                <w:lang w:eastAsia="ru-RU"/>
              </w:rPr>
              <w:lastRenderedPageBreak/>
              <w:t>Республики Башкортостан на ликвидацию чрезвычайных ситуаций природного и техногенного характера"</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0111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Резервные фонды местных администраций</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0111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НАЦИОНАЛЬНАЯ ОБОРОНА</w:t>
            </w:r>
          </w:p>
        </w:tc>
        <w:tc>
          <w:tcPr>
            <w:tcW w:w="108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0200</w:t>
            </w:r>
          </w:p>
        </w:tc>
        <w:tc>
          <w:tcPr>
            <w:tcW w:w="1433"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80,0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Мобилизационная и вневойсковая подготовка</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1600000000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1600300000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76,4</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76,4</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3,6</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3,6</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08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0300</w:t>
            </w:r>
          </w:p>
        </w:tc>
        <w:tc>
          <w:tcPr>
            <w:tcW w:w="1433"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306,0</w:t>
            </w:r>
          </w:p>
        </w:tc>
        <w:tc>
          <w:tcPr>
            <w:tcW w:w="1276"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308,0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Обеспечение пожарной безопасности</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10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1400000000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 xml:space="preserve">Мероприятия по развитию </w:t>
            </w:r>
            <w:proofErr w:type="spellStart"/>
            <w:r w:rsidRPr="00E55F52">
              <w:rPr>
                <w:rFonts w:ascii="Times New Roman" w:eastAsia="Times New Roman" w:hAnsi="Times New Roman"/>
                <w:bCs/>
                <w:sz w:val="24"/>
                <w:szCs w:val="24"/>
                <w:lang w:eastAsia="ru-RU"/>
              </w:rPr>
              <w:t>ифраструктуры</w:t>
            </w:r>
            <w:proofErr w:type="spellEnd"/>
            <w:r w:rsidRPr="00E55F52">
              <w:rPr>
                <w:rFonts w:ascii="Times New Roman" w:eastAsia="Times New Roman" w:hAnsi="Times New Roman"/>
                <w:bCs/>
                <w:sz w:val="24"/>
                <w:szCs w:val="24"/>
                <w:lang w:eastAsia="ru-RU"/>
              </w:rPr>
              <w:t xml:space="preserve"> объектов противопожарной службы</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0310</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1400024300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0310</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400024300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blPrEx>
          <w:tblCellMar>
            <w:top w:w="0" w:type="dxa"/>
            <w:bottom w:w="0" w:type="dxa"/>
          </w:tblCellMar>
        </w:tblPrEx>
        <w:trPr>
          <w:trHeight w:val="349"/>
        </w:trPr>
        <w:tc>
          <w:tcPr>
            <w:tcW w:w="4507"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 xml:space="preserve">ЖИЛИЩНО-КОММУНАЛЬНОЕ </w:t>
            </w:r>
            <w:r w:rsidRPr="00E55F52">
              <w:rPr>
                <w:rFonts w:ascii="Times New Roman" w:eastAsia="Times New Roman" w:hAnsi="Times New Roman"/>
                <w:b/>
                <w:sz w:val="24"/>
                <w:szCs w:val="24"/>
                <w:lang w:eastAsia="ru-RU"/>
              </w:rPr>
              <w:lastRenderedPageBreak/>
              <w:t>ХОЗЯЙСТВО</w:t>
            </w:r>
          </w:p>
        </w:tc>
        <w:tc>
          <w:tcPr>
            <w:tcW w:w="108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lastRenderedPageBreak/>
              <w:t>0500</w:t>
            </w:r>
          </w:p>
        </w:tc>
        <w:tc>
          <w:tcPr>
            <w:tcW w:w="1433"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1188,8</w:t>
            </w:r>
          </w:p>
        </w:tc>
        <w:tc>
          <w:tcPr>
            <w:tcW w:w="1276"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1193,8</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Благоустройство</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688,8</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693,8</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688,8</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693,8</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w:t>
            </w:r>
            <w:proofErr w:type="spellStart"/>
            <w:r w:rsidRPr="00E55F52">
              <w:rPr>
                <w:rFonts w:ascii="Times New Roman" w:eastAsia="Times New Roman" w:hAnsi="Times New Roman"/>
                <w:sz w:val="24"/>
                <w:szCs w:val="24"/>
                <w:lang w:eastAsia="ru-RU"/>
              </w:rPr>
              <w:t>Кариаскалинский</w:t>
            </w:r>
            <w:proofErr w:type="spellEnd"/>
            <w:r w:rsidRPr="00E55F52">
              <w:rPr>
                <w:rFonts w:ascii="Times New Roman" w:eastAsia="Times New Roman" w:hAnsi="Times New Roman"/>
                <w:sz w:val="24"/>
                <w:szCs w:val="24"/>
                <w:lang w:eastAsia="ru-RU"/>
              </w:rPr>
              <w:t xml:space="preserve">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688,8</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693,8</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благоустройству территорий населенных пунктов</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688,8</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693,8</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688,8</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693,8</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Другие вопросы в области жилищно-коммунального хозяйства</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w:t>
            </w:r>
            <w:proofErr w:type="spellStart"/>
            <w:r w:rsidRPr="00E55F52">
              <w:rPr>
                <w:rFonts w:ascii="Times New Roman" w:eastAsia="Times New Roman" w:hAnsi="Times New Roman"/>
                <w:sz w:val="24"/>
                <w:szCs w:val="24"/>
                <w:lang w:eastAsia="ru-RU"/>
              </w:rPr>
              <w:t>Кариаскалинский</w:t>
            </w:r>
            <w:proofErr w:type="spellEnd"/>
            <w:r w:rsidRPr="00E55F52">
              <w:rPr>
                <w:rFonts w:ascii="Times New Roman" w:eastAsia="Times New Roman" w:hAnsi="Times New Roman"/>
                <w:sz w:val="24"/>
                <w:szCs w:val="24"/>
                <w:lang w:eastAsia="ru-RU"/>
              </w:rPr>
              <w:t xml:space="preserve">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межбюджетные трансферты на финансирование мероприятий по благоустройству территорий населенных пунктов</w:t>
            </w:r>
            <w:proofErr w:type="gramStart"/>
            <w:r w:rsidRPr="00E55F52">
              <w:rPr>
                <w:rFonts w:ascii="Times New Roman" w:eastAsia="Times New Roman" w:hAnsi="Times New Roman"/>
                <w:sz w:val="24"/>
                <w:szCs w:val="24"/>
                <w:lang w:eastAsia="ru-RU"/>
              </w:rPr>
              <w:t xml:space="preserve"> ,</w:t>
            </w:r>
            <w:proofErr w:type="gramEnd"/>
            <w:r w:rsidRPr="00E55F52">
              <w:rPr>
                <w:rFonts w:ascii="Times New Roman" w:eastAsia="Times New Roman" w:hAnsi="Times New Roman"/>
                <w:sz w:val="24"/>
                <w:szCs w:val="24"/>
                <w:lang w:eastAsia="ru-RU"/>
              </w:rPr>
              <w:t>коммунальному хозяйству, обеспечению мер пожарной безопасности и осуществлению дорожной деятельности в границах сельских поселений</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ФИЗИЧЕСКАЯ КУЛЬТУРА И СПОРТ</w:t>
            </w:r>
          </w:p>
        </w:tc>
        <w:tc>
          <w:tcPr>
            <w:tcW w:w="1080"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1100</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20,0</w:t>
            </w:r>
          </w:p>
        </w:tc>
        <w:tc>
          <w:tcPr>
            <w:tcW w:w="1276"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20,0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Физическая культура</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1101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Основное мероприятие "Организация и проведение физкультурно-оздоровительных и спортивных мероприятий разного уровня"</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в области физической культуры и спорта</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080"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МЕЖБЮДЖЕТНЫЕ ТРАНСФЕРТЫ</w:t>
            </w:r>
          </w:p>
        </w:tc>
        <w:tc>
          <w:tcPr>
            <w:tcW w:w="108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w:t>
            </w:r>
            <w:r w:rsidRPr="00E55F52">
              <w:rPr>
                <w:rFonts w:ascii="Times New Roman" w:eastAsia="Times New Roman" w:hAnsi="Times New Roman"/>
                <w:b/>
                <w:bCs/>
                <w:sz w:val="24"/>
                <w:szCs w:val="24"/>
                <w:lang w:val="be-BY" w:eastAsia="ru-RU"/>
              </w:rPr>
              <w:t>4</w:t>
            </w:r>
            <w:r w:rsidRPr="00E55F52">
              <w:rPr>
                <w:rFonts w:ascii="Times New Roman" w:eastAsia="Times New Roman" w:hAnsi="Times New Roman"/>
                <w:b/>
                <w:bCs/>
                <w:sz w:val="24"/>
                <w:szCs w:val="24"/>
                <w:lang w:eastAsia="ru-RU"/>
              </w:rPr>
              <w:t>00</w:t>
            </w:r>
          </w:p>
        </w:tc>
        <w:tc>
          <w:tcPr>
            <w:tcW w:w="1433"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общего характера</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Непрограммные расходы</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безвозмездные и безвозвратные перечисления</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33"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53,0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УСЛОВНО УТВЕРЖДЕННЫЕ РАСХОДЫ</w:t>
            </w:r>
          </w:p>
        </w:tc>
        <w:tc>
          <w:tcPr>
            <w:tcW w:w="1080" w:type="dxa"/>
          </w:tcPr>
          <w:p w:rsidR="00E55F52" w:rsidRPr="00E55F52" w:rsidRDefault="00E55F52" w:rsidP="00E55F52">
            <w:pPr>
              <w:spacing w:after="120" w:line="240" w:lineRule="auto"/>
              <w:jc w:val="center"/>
              <w:rPr>
                <w:rFonts w:ascii="Times New Roman" w:eastAsia="Times New Roman" w:hAnsi="Times New Roman"/>
                <w:b/>
                <w:bCs/>
                <w:sz w:val="24"/>
                <w:szCs w:val="24"/>
                <w:lang w:val="be-BY" w:eastAsia="ru-RU"/>
              </w:rPr>
            </w:pPr>
            <w:r w:rsidRPr="00E55F52">
              <w:rPr>
                <w:rFonts w:ascii="Times New Roman" w:eastAsia="Times New Roman" w:hAnsi="Times New Roman"/>
                <w:b/>
                <w:bCs/>
                <w:sz w:val="24"/>
                <w:szCs w:val="24"/>
                <w:lang w:val="be-BY" w:eastAsia="ru-RU"/>
              </w:rPr>
              <w:t>9999</w:t>
            </w:r>
          </w:p>
        </w:tc>
        <w:tc>
          <w:tcPr>
            <w:tcW w:w="1433" w:type="dxa"/>
          </w:tcPr>
          <w:p w:rsidR="00E55F52" w:rsidRPr="00E55F52" w:rsidRDefault="00E55F52" w:rsidP="00E55F52">
            <w:pPr>
              <w:spacing w:after="12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r w:rsidRPr="00E55F52">
              <w:rPr>
                <w:rFonts w:ascii="Times New Roman" w:eastAsia="Times New Roman" w:hAnsi="Times New Roman"/>
                <w:b/>
                <w:sz w:val="24"/>
                <w:szCs w:val="24"/>
                <w:lang w:val="be-BY" w:eastAsia="ru-RU"/>
              </w:rPr>
              <w:t>164,0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Непрограммные расходы</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164,0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9900099999</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164,0</w:t>
            </w:r>
          </w:p>
        </w:tc>
      </w:tr>
      <w:tr w:rsidR="00E55F52" w:rsidRPr="00E55F52" w:rsidTr="00E55F52">
        <w:tblPrEx>
          <w:tblCellMar>
            <w:top w:w="0" w:type="dxa"/>
            <w:bottom w:w="0" w:type="dxa"/>
          </w:tblCellMar>
        </w:tblPrEx>
        <w:tc>
          <w:tcPr>
            <w:tcW w:w="450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1080" w:type="dxa"/>
          </w:tcPr>
          <w:p w:rsidR="00E55F52" w:rsidRPr="00E55F52" w:rsidRDefault="00E55F52" w:rsidP="00E55F52">
            <w:pPr>
              <w:spacing w:after="12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433"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9900099999</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999</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7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164,0</w:t>
            </w:r>
          </w:p>
        </w:tc>
      </w:tr>
    </w:tbl>
    <w:p w:rsidR="00E55F52" w:rsidRPr="00E55F52" w:rsidRDefault="00E55F52" w:rsidP="00E55F52">
      <w:pPr>
        <w:spacing w:after="120" w:line="240" w:lineRule="auto"/>
        <w:rPr>
          <w:rFonts w:ascii="Times New Roman" w:eastAsia="Times New Roman" w:hAnsi="Times New Roman"/>
          <w:b/>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lastRenderedPageBreak/>
        <w:t>Приложение № 7</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  решению Совета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сельского поселения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сельсовет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муниципального района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Республики Башкортостан </w:t>
      </w:r>
    </w:p>
    <w:p w:rsidR="00E55F52" w:rsidRPr="00E55F52" w:rsidRDefault="00E55F52" w:rsidP="00E55F52">
      <w:pPr>
        <w:jc w:val="right"/>
        <w:rPr>
          <w:rFonts w:eastAsia="Times New Roman" w:cs="Calibri"/>
          <w:sz w:val="28"/>
          <w:szCs w:val="28"/>
          <w:lang w:eastAsia="ru-RU"/>
        </w:rPr>
      </w:pPr>
      <w:r w:rsidRPr="00E55F52">
        <w:rPr>
          <w:rFonts w:eastAsia="Times New Roman" w:cs="Calibri"/>
          <w:sz w:val="28"/>
          <w:szCs w:val="28"/>
          <w:lang w:eastAsia="ru-RU"/>
        </w:rPr>
        <w:t xml:space="preserve">                                                                                            От 23 декабря 2016 года №17-1</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«О бюджете сельского поселения</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сельсовет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муниципального района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Республики Башкортостан на 2017 год</w:t>
      </w:r>
    </w:p>
    <w:p w:rsidR="00E55F52" w:rsidRPr="00E55F52" w:rsidRDefault="00E55F52" w:rsidP="00E55F52">
      <w:pPr>
        <w:tabs>
          <w:tab w:val="center" w:pos="4311"/>
          <w:tab w:val="right" w:pos="9355"/>
        </w:tabs>
        <w:spacing w:after="0" w:line="240" w:lineRule="auto"/>
        <w:jc w:val="right"/>
        <w:rPr>
          <w:rFonts w:eastAsia="Times New Roman" w:cs="Calibri"/>
          <w:sz w:val="28"/>
          <w:szCs w:val="28"/>
          <w:lang w:eastAsia="ru-RU"/>
        </w:rPr>
      </w:pPr>
      <w:r w:rsidRPr="00E55F52">
        <w:rPr>
          <w:rFonts w:ascii="Times New Roman" w:eastAsia="Times New Roman" w:hAnsi="Times New Roman"/>
          <w:sz w:val="28"/>
          <w:szCs w:val="28"/>
          <w:lang w:eastAsia="ru-RU"/>
        </w:rPr>
        <w:t xml:space="preserve"> и плановый период 2018 и 2019 годов»</w:t>
      </w:r>
      <w:r w:rsidRPr="00E55F52">
        <w:rPr>
          <w:rFonts w:eastAsia="Times New Roman" w:cs="Calibri"/>
          <w:sz w:val="28"/>
          <w:szCs w:val="28"/>
          <w:lang w:eastAsia="ru-RU"/>
        </w:rPr>
        <w:t xml:space="preserve"> </w:t>
      </w:r>
    </w:p>
    <w:p w:rsidR="00E55F52" w:rsidRPr="00E55F52" w:rsidRDefault="00E55F52" w:rsidP="00E55F52">
      <w:pPr>
        <w:spacing w:after="0" w:line="240" w:lineRule="auto"/>
        <w:jc w:val="right"/>
        <w:rPr>
          <w:rFonts w:ascii="Times New Roman" w:eastAsia="Times New Roman" w:hAnsi="Times New Roman"/>
          <w:sz w:val="28"/>
          <w:szCs w:val="28"/>
          <w:lang w:eastAsia="ru-RU"/>
        </w:rPr>
      </w:pPr>
    </w:p>
    <w:p w:rsidR="00E55F52" w:rsidRPr="00E55F52" w:rsidRDefault="00E55F52" w:rsidP="00E55F52">
      <w:pPr>
        <w:spacing w:after="0" w:line="240" w:lineRule="auto"/>
        <w:jc w:val="right"/>
        <w:rPr>
          <w:rFonts w:ascii="Times New Roman" w:eastAsia="Times New Roman" w:hAnsi="Times New Roman"/>
          <w:sz w:val="28"/>
          <w:szCs w:val="28"/>
          <w:lang w:eastAsia="ru-RU"/>
        </w:rPr>
      </w:pPr>
    </w:p>
    <w:p w:rsidR="00E55F52" w:rsidRPr="00E55F52" w:rsidRDefault="00E55F52" w:rsidP="00E55F52">
      <w:pPr>
        <w:spacing w:after="0" w:line="240" w:lineRule="auto"/>
        <w:jc w:val="center"/>
        <w:rPr>
          <w:rFonts w:ascii="Times New Roman" w:eastAsia="Times New Roman" w:hAnsi="Times New Roman"/>
          <w:b/>
          <w:bCs/>
          <w:sz w:val="28"/>
          <w:szCs w:val="28"/>
          <w:lang w:eastAsia="ru-RU"/>
        </w:rPr>
      </w:pPr>
      <w:r w:rsidRPr="00E55F52">
        <w:rPr>
          <w:rFonts w:ascii="Times New Roman" w:eastAsia="Times New Roman" w:hAnsi="Times New Roman"/>
          <w:b/>
          <w:bCs/>
          <w:sz w:val="28"/>
          <w:szCs w:val="28"/>
          <w:lang w:eastAsia="ru-RU"/>
        </w:rPr>
        <w:t xml:space="preserve">Распределение бюджетных ассигнований сельского поселения Старомусинский сельсовет муниципального района Кармаскалинский район Республики Башкортостан на 2017 год по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sidRPr="00E55F52">
        <w:rPr>
          <w:rFonts w:ascii="Times New Roman" w:eastAsia="Times New Roman" w:hAnsi="Times New Roman"/>
          <w:b/>
          <w:bCs/>
          <w:sz w:val="28"/>
          <w:szCs w:val="28"/>
          <w:lang w:eastAsia="ru-RU"/>
        </w:rPr>
        <w:t>видов расходов классификации расходов бюджетов</w:t>
      </w:r>
      <w:proofErr w:type="gramEnd"/>
    </w:p>
    <w:p w:rsidR="00E55F52" w:rsidRPr="00E55F52" w:rsidRDefault="00E55F52" w:rsidP="00E55F52">
      <w:pPr>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w:t>
      </w:r>
      <w:proofErr w:type="spellStart"/>
      <w:r w:rsidRPr="00E55F52">
        <w:rPr>
          <w:rFonts w:ascii="Times New Roman" w:eastAsia="Times New Roman" w:hAnsi="Times New Roman"/>
          <w:sz w:val="28"/>
          <w:szCs w:val="28"/>
          <w:lang w:eastAsia="ru-RU"/>
        </w:rPr>
        <w:t>тыс</w:t>
      </w:r>
      <w:proofErr w:type="gramStart"/>
      <w:r w:rsidRPr="00E55F52">
        <w:rPr>
          <w:rFonts w:ascii="Times New Roman" w:eastAsia="Times New Roman" w:hAnsi="Times New Roman"/>
          <w:sz w:val="28"/>
          <w:szCs w:val="28"/>
          <w:lang w:eastAsia="ru-RU"/>
        </w:rPr>
        <w:t>.р</w:t>
      </w:r>
      <w:proofErr w:type="gramEnd"/>
      <w:r w:rsidRPr="00E55F52">
        <w:rPr>
          <w:rFonts w:ascii="Times New Roman" w:eastAsia="Times New Roman" w:hAnsi="Times New Roman"/>
          <w:sz w:val="28"/>
          <w:szCs w:val="28"/>
          <w:lang w:eastAsia="ru-RU"/>
        </w:rPr>
        <w:t>ублей</w:t>
      </w:r>
      <w:proofErr w:type="spellEnd"/>
      <w:r w:rsidRPr="00E55F52">
        <w:rPr>
          <w:rFonts w:ascii="Times New Roman" w:eastAsia="Times New Roman" w:hAnsi="Times New Roman"/>
          <w:sz w:val="28"/>
          <w:szCs w:val="28"/>
          <w:lang w:eastAsia="ru-RU"/>
        </w:rPr>
        <w:t>)</w:t>
      </w:r>
    </w:p>
    <w:tbl>
      <w:tblPr>
        <w:tblpPr w:leftFromText="180" w:rightFromText="180" w:vertAnchor="text" w:tblpY="1"/>
        <w:tblOverlap w:val="neve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47"/>
        <w:gridCol w:w="1481"/>
        <w:gridCol w:w="1156"/>
        <w:gridCol w:w="1374"/>
      </w:tblGrid>
      <w:tr w:rsidR="00E55F52" w:rsidRPr="00E55F52" w:rsidTr="00E55F52">
        <w:trPr>
          <w:trHeight w:val="319"/>
        </w:trPr>
        <w:tc>
          <w:tcPr>
            <w:tcW w:w="5447"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Наименование</w:t>
            </w:r>
          </w:p>
        </w:tc>
        <w:tc>
          <w:tcPr>
            <w:tcW w:w="148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Цср</w:t>
            </w:r>
            <w:proofErr w:type="spellEnd"/>
          </w:p>
        </w:tc>
        <w:tc>
          <w:tcPr>
            <w:tcW w:w="115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Вр</w:t>
            </w:r>
            <w:proofErr w:type="spellEnd"/>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2017 год</w:t>
            </w:r>
          </w:p>
        </w:tc>
      </w:tr>
      <w:tr w:rsidR="00E55F52" w:rsidRPr="00E55F52" w:rsidTr="00E55F52">
        <w:trPr>
          <w:trHeight w:val="319"/>
        </w:trPr>
        <w:tc>
          <w:tcPr>
            <w:tcW w:w="5447"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148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115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w:t>
            </w:r>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r>
      <w:tr w:rsidR="00E55F52" w:rsidRPr="00E55F52" w:rsidTr="00E55F52">
        <w:trPr>
          <w:trHeight w:val="299"/>
        </w:trPr>
        <w:tc>
          <w:tcPr>
            <w:tcW w:w="5447"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ВСЕГО</w:t>
            </w:r>
          </w:p>
        </w:tc>
        <w:tc>
          <w:tcPr>
            <w:tcW w:w="1481"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156"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3684,2</w:t>
            </w:r>
          </w:p>
        </w:tc>
      </w:tr>
      <w:tr w:rsidR="00E55F52" w:rsidRPr="00E55F52" w:rsidTr="00E55F52">
        <w:trPr>
          <w:trHeight w:val="338"/>
        </w:trPr>
        <w:tc>
          <w:tcPr>
            <w:tcW w:w="5447"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81"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0800000000</w:t>
            </w:r>
          </w:p>
        </w:tc>
        <w:tc>
          <w:tcPr>
            <w:tcW w:w="1156"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1179,8</w:t>
            </w:r>
          </w:p>
        </w:tc>
      </w:tr>
      <w:tr w:rsidR="00E55F52" w:rsidRPr="00E55F52" w:rsidTr="00E55F52">
        <w:trPr>
          <w:trHeight w:val="935"/>
        </w:trPr>
        <w:tc>
          <w:tcPr>
            <w:tcW w:w="5447" w:type="dxa"/>
            <w:tcBorders>
              <w:bottom w:val="single" w:sz="4" w:space="0" w:color="auto"/>
            </w:tcBorders>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Кармаскалинский район Республики Башкортостан"</w:t>
            </w:r>
          </w:p>
        </w:tc>
        <w:tc>
          <w:tcPr>
            <w:tcW w:w="1481"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1156"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p>
        </w:tc>
        <w:tc>
          <w:tcPr>
            <w:tcW w:w="1374"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1179,8</w:t>
            </w:r>
          </w:p>
        </w:tc>
      </w:tr>
      <w:tr w:rsidR="00E55F52" w:rsidRPr="00E55F52" w:rsidTr="00E55F52">
        <w:trPr>
          <w:trHeight w:val="690"/>
        </w:trPr>
        <w:tc>
          <w:tcPr>
            <w:tcW w:w="5447" w:type="dxa"/>
            <w:tcBorders>
              <w:bottom w:val="single" w:sz="4" w:space="0" w:color="auto"/>
            </w:tcBorders>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благоустройству территорий населенных пунктов</w:t>
            </w:r>
          </w:p>
        </w:tc>
        <w:tc>
          <w:tcPr>
            <w:tcW w:w="1481"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1156"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p>
        </w:tc>
        <w:tc>
          <w:tcPr>
            <w:tcW w:w="1374"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rPr>
          <w:trHeight w:val="697"/>
        </w:trPr>
        <w:tc>
          <w:tcPr>
            <w:tcW w:w="5447" w:type="dxa"/>
            <w:tcBorders>
              <w:bottom w:val="single" w:sz="4" w:space="0" w:color="auto"/>
            </w:tcBorders>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1"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1156"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374"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rPr>
          <w:trHeight w:val="935"/>
        </w:trPr>
        <w:tc>
          <w:tcPr>
            <w:tcW w:w="5447" w:type="dxa"/>
            <w:tcBorders>
              <w:bottom w:val="single" w:sz="4" w:space="0" w:color="auto"/>
            </w:tcBorders>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межбюджетные трансферты на финансирование мероприятий по благоустройству территорий населенных пунктов</w:t>
            </w:r>
            <w:proofErr w:type="gramStart"/>
            <w:r w:rsidRPr="00E55F52">
              <w:rPr>
                <w:rFonts w:ascii="Times New Roman" w:eastAsia="Times New Roman" w:hAnsi="Times New Roman"/>
                <w:sz w:val="24"/>
                <w:szCs w:val="24"/>
                <w:lang w:eastAsia="ru-RU"/>
              </w:rPr>
              <w:t>.</w:t>
            </w:r>
            <w:proofErr w:type="gramEnd"/>
            <w:r w:rsidRPr="00E55F52">
              <w:rPr>
                <w:rFonts w:ascii="Times New Roman" w:eastAsia="Times New Roman" w:hAnsi="Times New Roman"/>
                <w:sz w:val="24"/>
                <w:szCs w:val="24"/>
                <w:lang w:eastAsia="ru-RU"/>
              </w:rPr>
              <w:t xml:space="preserve"> </w:t>
            </w:r>
            <w:proofErr w:type="gramStart"/>
            <w:r w:rsidRPr="00E55F52">
              <w:rPr>
                <w:rFonts w:ascii="Times New Roman" w:eastAsia="Times New Roman" w:hAnsi="Times New Roman"/>
                <w:sz w:val="24"/>
                <w:szCs w:val="24"/>
                <w:lang w:eastAsia="ru-RU"/>
              </w:rPr>
              <w:t>к</w:t>
            </w:r>
            <w:proofErr w:type="gramEnd"/>
            <w:r w:rsidRPr="00E55F52">
              <w:rPr>
                <w:rFonts w:ascii="Times New Roman" w:eastAsia="Times New Roman" w:hAnsi="Times New Roman"/>
                <w:sz w:val="24"/>
                <w:szCs w:val="24"/>
                <w:lang w:eastAsia="ru-RU"/>
              </w:rPr>
              <w:t xml:space="preserve">оммунальному хозяйству, обеспечению мер противопожарной безопасности и осуществлению дорожной </w:t>
            </w:r>
            <w:r w:rsidRPr="00E55F52">
              <w:rPr>
                <w:rFonts w:ascii="Times New Roman" w:eastAsia="Times New Roman" w:hAnsi="Times New Roman"/>
                <w:sz w:val="24"/>
                <w:szCs w:val="24"/>
                <w:lang w:eastAsia="ru-RU"/>
              </w:rPr>
              <w:lastRenderedPageBreak/>
              <w:t>деятельности в границах сельских поселений</w:t>
            </w:r>
          </w:p>
        </w:tc>
        <w:tc>
          <w:tcPr>
            <w:tcW w:w="1481"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lastRenderedPageBreak/>
              <w:t>0800374040</w:t>
            </w:r>
          </w:p>
        </w:tc>
        <w:tc>
          <w:tcPr>
            <w:tcW w:w="1156"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p>
        </w:tc>
        <w:tc>
          <w:tcPr>
            <w:tcW w:w="1374"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rPr>
          <w:trHeight w:val="658"/>
        </w:trPr>
        <w:tc>
          <w:tcPr>
            <w:tcW w:w="5447" w:type="dxa"/>
            <w:tcBorders>
              <w:bottom w:val="single" w:sz="4" w:space="0" w:color="auto"/>
            </w:tcBorders>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Закупка товаров, работ и услуг для государственных (муниципальных) нужд</w:t>
            </w:r>
          </w:p>
        </w:tc>
        <w:tc>
          <w:tcPr>
            <w:tcW w:w="1481"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1156"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374" w:type="dxa"/>
            <w:tcBorders>
              <w:bottom w:val="single" w:sz="4" w:space="0" w:color="auto"/>
            </w:tcBorders>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500,0</w:t>
            </w:r>
          </w:p>
        </w:tc>
      </w:tr>
      <w:tr w:rsidR="00E55F52" w:rsidRPr="00E55F52" w:rsidTr="00E55F52">
        <w:trPr>
          <w:trHeight w:val="338"/>
        </w:trPr>
        <w:tc>
          <w:tcPr>
            <w:tcW w:w="5447"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1481"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1200000000</w:t>
            </w:r>
          </w:p>
        </w:tc>
        <w:tc>
          <w:tcPr>
            <w:tcW w:w="1156"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20,0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"Организация и проведение физкультурно-оздоровительных и спортивных мероприятий разного уровня"</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1200200000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в области физической культуры и спорта</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447"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1481"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1400000000</w:t>
            </w:r>
          </w:p>
        </w:tc>
        <w:tc>
          <w:tcPr>
            <w:tcW w:w="1156"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314,0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148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1410000000</w:t>
            </w:r>
          </w:p>
        </w:tc>
        <w:tc>
          <w:tcPr>
            <w:tcW w:w="115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314,0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148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1410100000</w:t>
            </w:r>
          </w:p>
        </w:tc>
        <w:tc>
          <w:tcPr>
            <w:tcW w:w="115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 местных администраций</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374"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развитию инфраструктуры объектов противопожарной службы</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1410020000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304,0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1410024300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374"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304,0</w:t>
            </w:r>
          </w:p>
        </w:tc>
      </w:tr>
      <w:tr w:rsidR="00E55F52" w:rsidRPr="00E55F52" w:rsidTr="00E55F52">
        <w:trPr>
          <w:trHeight w:val="338"/>
        </w:trPr>
        <w:tc>
          <w:tcPr>
            <w:tcW w:w="5447"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1481"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1600000000</w:t>
            </w:r>
          </w:p>
        </w:tc>
        <w:tc>
          <w:tcPr>
            <w:tcW w:w="1156"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2837,4</w:t>
            </w:r>
          </w:p>
        </w:tc>
      </w:tr>
      <w:tr w:rsidR="00E55F52" w:rsidRPr="00E55F52" w:rsidTr="00E55F52">
        <w:trPr>
          <w:trHeight w:val="338"/>
        </w:trPr>
        <w:tc>
          <w:tcPr>
            <w:tcW w:w="5447"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1156"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Глава муниципального образования</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37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Центральный аппарат</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791,3</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1600300000</w:t>
            </w:r>
          </w:p>
        </w:tc>
        <w:tc>
          <w:tcPr>
            <w:tcW w:w="1156" w:type="dxa"/>
          </w:tcPr>
          <w:p w:rsidR="00E55F52" w:rsidRPr="00E55F52" w:rsidRDefault="00E55F52" w:rsidP="00E55F52">
            <w:pPr>
              <w:jc w:val="center"/>
              <w:rPr>
                <w:rFonts w:ascii="Times New Roman" w:eastAsia="Times New Roman" w:hAnsi="Times New Roman"/>
                <w:sz w:val="24"/>
                <w:szCs w:val="24"/>
                <w:lang w:eastAsia="ru-RU"/>
              </w:rPr>
            </w:pP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81"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1156"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374"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1"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1156"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c>
          <w:tcPr>
            <w:tcW w:w="1374"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76,4</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1"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1156"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374"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3,6</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Непрограммные расходы</w:t>
            </w:r>
          </w:p>
        </w:tc>
        <w:tc>
          <w:tcPr>
            <w:tcW w:w="1481" w:type="dxa"/>
          </w:tcPr>
          <w:p w:rsidR="00E55F52" w:rsidRPr="00E55F52" w:rsidRDefault="00E55F52" w:rsidP="00E55F52">
            <w:pPr>
              <w:jc w:val="center"/>
              <w:rPr>
                <w:rFonts w:ascii="Times New Roman" w:eastAsia="Times New Roman" w:hAnsi="Times New Roman"/>
                <w:b/>
                <w:bCs/>
                <w:sz w:val="24"/>
                <w:szCs w:val="24"/>
                <w:lang w:val="be-BY" w:eastAsia="ru-RU"/>
              </w:rPr>
            </w:pPr>
            <w:r w:rsidRPr="00E55F52">
              <w:rPr>
                <w:rFonts w:ascii="Times New Roman" w:eastAsia="Times New Roman" w:hAnsi="Times New Roman"/>
                <w:b/>
                <w:bCs/>
                <w:sz w:val="24"/>
                <w:szCs w:val="24"/>
                <w:lang w:val="be-BY" w:eastAsia="ru-RU"/>
              </w:rPr>
              <w:t>9900000000</w:t>
            </w:r>
          </w:p>
        </w:tc>
        <w:tc>
          <w:tcPr>
            <w:tcW w:w="1156" w:type="dxa"/>
          </w:tcPr>
          <w:p w:rsidR="00E55F52" w:rsidRPr="00E55F52" w:rsidRDefault="00E55F52" w:rsidP="00E55F52">
            <w:pPr>
              <w:jc w:val="center"/>
              <w:rPr>
                <w:rFonts w:ascii="Times New Roman" w:eastAsia="Times New Roman" w:hAnsi="Times New Roman"/>
                <w:b/>
                <w:bCs/>
                <w:sz w:val="24"/>
                <w:szCs w:val="24"/>
                <w:lang w:val="be-BY" w:eastAsia="ru-RU"/>
              </w:rPr>
            </w:pPr>
          </w:p>
        </w:tc>
        <w:tc>
          <w:tcPr>
            <w:tcW w:w="1374" w:type="dxa"/>
          </w:tcPr>
          <w:p w:rsidR="00E55F52" w:rsidRPr="00E55F52" w:rsidRDefault="00E55F52" w:rsidP="00E55F52">
            <w:pPr>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53,0</w:t>
            </w:r>
          </w:p>
        </w:tc>
      </w:tr>
      <w:tr w:rsidR="00E55F52" w:rsidRPr="00E55F52" w:rsidTr="00E55F52">
        <w:trPr>
          <w:trHeight w:val="338"/>
        </w:trPr>
        <w:tc>
          <w:tcPr>
            <w:tcW w:w="5447"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безвозмездные и безвозвратные перечисления</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1156" w:type="dxa"/>
          </w:tcPr>
          <w:p w:rsidR="00E55F52" w:rsidRPr="00E55F52" w:rsidRDefault="00E55F52" w:rsidP="00E55F52">
            <w:pPr>
              <w:jc w:val="center"/>
              <w:rPr>
                <w:rFonts w:ascii="Times New Roman" w:eastAsia="Times New Roman" w:hAnsi="Times New Roman"/>
                <w:sz w:val="24"/>
                <w:szCs w:val="24"/>
                <w:lang w:val="be-BY" w:eastAsia="ru-RU"/>
              </w:rPr>
            </w:pP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trHeight w:val="338"/>
        </w:trPr>
        <w:tc>
          <w:tcPr>
            <w:tcW w:w="5447"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1481"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1156"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w:t>
            </w:r>
          </w:p>
        </w:tc>
        <w:tc>
          <w:tcPr>
            <w:tcW w:w="1374"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bl>
    <w:p w:rsidR="00E55F52" w:rsidRPr="00E55F52" w:rsidRDefault="00E55F52" w:rsidP="00E55F52">
      <w:pPr>
        <w:spacing w:after="0" w:line="240" w:lineRule="auto"/>
        <w:jc w:val="center"/>
        <w:rPr>
          <w:rFonts w:eastAsia="Times New Roman" w:cs="Calibri"/>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lastRenderedPageBreak/>
        <w:t>Приложение № 8</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  решению Совета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сельского поселения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сельсовет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муниципального района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Республики Башкортостан</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От 23 декабря 2016 года №17-1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«О бюджете сельского поселения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сельсовет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муниципального района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Республики Башкортостан на 2017 год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и плановый период 2018 и 2019 годов» </w:t>
      </w:r>
    </w:p>
    <w:p w:rsidR="00E55F52" w:rsidRPr="00E55F52" w:rsidRDefault="00E55F52" w:rsidP="00E55F52">
      <w:pPr>
        <w:spacing w:after="0" w:line="240" w:lineRule="auto"/>
        <w:jc w:val="right"/>
        <w:rPr>
          <w:rFonts w:ascii="Times New Roman" w:eastAsia="Times New Roman" w:hAnsi="Times New Roman"/>
          <w:sz w:val="28"/>
          <w:szCs w:val="28"/>
          <w:lang w:eastAsia="ru-RU"/>
        </w:rPr>
      </w:pPr>
    </w:p>
    <w:p w:rsidR="00E55F52" w:rsidRPr="00E55F52" w:rsidRDefault="00E55F52" w:rsidP="00E55F52">
      <w:pPr>
        <w:spacing w:after="0" w:line="240" w:lineRule="auto"/>
        <w:jc w:val="right"/>
        <w:rPr>
          <w:rFonts w:ascii="Times New Roman" w:eastAsia="Times New Roman" w:hAnsi="Times New Roman"/>
          <w:sz w:val="28"/>
          <w:szCs w:val="28"/>
          <w:lang w:eastAsia="ru-RU"/>
        </w:rPr>
      </w:pPr>
    </w:p>
    <w:p w:rsidR="00E55F52" w:rsidRPr="00E55F52" w:rsidRDefault="00E55F52" w:rsidP="00E55F52">
      <w:pPr>
        <w:spacing w:after="0" w:line="240" w:lineRule="auto"/>
        <w:jc w:val="center"/>
        <w:rPr>
          <w:rFonts w:ascii="Times New Roman" w:eastAsia="Times New Roman" w:hAnsi="Times New Roman"/>
          <w:b/>
          <w:bCs/>
          <w:sz w:val="28"/>
          <w:szCs w:val="28"/>
          <w:lang w:eastAsia="ru-RU"/>
        </w:rPr>
      </w:pPr>
      <w:r w:rsidRPr="00E55F52">
        <w:rPr>
          <w:rFonts w:ascii="Times New Roman" w:eastAsia="Times New Roman" w:hAnsi="Times New Roman"/>
          <w:b/>
          <w:bCs/>
          <w:sz w:val="28"/>
          <w:szCs w:val="28"/>
          <w:lang w:eastAsia="ru-RU"/>
        </w:rPr>
        <w:t xml:space="preserve">Распределение бюджетных ассигнований сельского поселения Старомусинский сельсовет муниципального района Кармаскалинский район Республики Башкортостан на плановый период 2017 и 2018 годов по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sidRPr="00E55F52">
        <w:rPr>
          <w:rFonts w:ascii="Times New Roman" w:eastAsia="Times New Roman" w:hAnsi="Times New Roman"/>
          <w:b/>
          <w:bCs/>
          <w:sz w:val="28"/>
          <w:szCs w:val="28"/>
          <w:lang w:eastAsia="ru-RU"/>
        </w:rPr>
        <w:t>видов расходов классификации расходов бюджетов</w:t>
      </w:r>
      <w:proofErr w:type="gramEnd"/>
    </w:p>
    <w:p w:rsidR="00E55F52" w:rsidRPr="00E55F52" w:rsidRDefault="00E55F52" w:rsidP="00E55F52">
      <w:pPr>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w:t>
      </w:r>
      <w:proofErr w:type="spellStart"/>
      <w:r w:rsidRPr="00E55F52">
        <w:rPr>
          <w:rFonts w:ascii="Times New Roman" w:eastAsia="Times New Roman" w:hAnsi="Times New Roman"/>
          <w:sz w:val="28"/>
          <w:szCs w:val="28"/>
          <w:lang w:eastAsia="ru-RU"/>
        </w:rPr>
        <w:t>тыс</w:t>
      </w:r>
      <w:proofErr w:type="gramStart"/>
      <w:r w:rsidRPr="00E55F52">
        <w:rPr>
          <w:rFonts w:ascii="Times New Roman" w:eastAsia="Times New Roman" w:hAnsi="Times New Roman"/>
          <w:sz w:val="28"/>
          <w:szCs w:val="28"/>
          <w:lang w:eastAsia="ru-RU"/>
        </w:rPr>
        <w:t>.р</w:t>
      </w:r>
      <w:proofErr w:type="gramEnd"/>
      <w:r w:rsidRPr="00E55F52">
        <w:rPr>
          <w:rFonts w:ascii="Times New Roman" w:eastAsia="Times New Roman" w:hAnsi="Times New Roman"/>
          <w:sz w:val="28"/>
          <w:szCs w:val="28"/>
          <w:lang w:eastAsia="ru-RU"/>
        </w:rPr>
        <w:t>ублей</w:t>
      </w:r>
      <w:proofErr w:type="spellEnd"/>
      <w:r w:rsidRPr="00E55F52">
        <w:rPr>
          <w:rFonts w:ascii="Times New Roman" w:eastAsia="Times New Roman" w:hAnsi="Times New Roman"/>
          <w:sz w:val="28"/>
          <w:szCs w:val="28"/>
          <w:lang w:eastAsia="ru-RU"/>
        </w:rPr>
        <w:t>)</w:t>
      </w:r>
    </w:p>
    <w:tbl>
      <w:tblPr>
        <w:tblpPr w:leftFromText="180" w:rightFromText="180" w:vertAnchor="text" w:tblpY="1"/>
        <w:tblOverlap w:val="neve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0"/>
        <w:gridCol w:w="1488"/>
        <w:gridCol w:w="642"/>
        <w:gridCol w:w="1280"/>
        <w:gridCol w:w="1280"/>
      </w:tblGrid>
      <w:tr w:rsidR="00E55F52" w:rsidRPr="00E55F52" w:rsidTr="00E55F52">
        <w:trPr>
          <w:trHeight w:val="319"/>
        </w:trPr>
        <w:tc>
          <w:tcPr>
            <w:tcW w:w="5280" w:type="dxa"/>
            <w:vMerge w:val="restart"/>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Наименование</w:t>
            </w:r>
          </w:p>
        </w:tc>
        <w:tc>
          <w:tcPr>
            <w:tcW w:w="1488" w:type="dxa"/>
            <w:vMerge w:val="restart"/>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Цср</w:t>
            </w:r>
            <w:proofErr w:type="spellEnd"/>
          </w:p>
        </w:tc>
        <w:tc>
          <w:tcPr>
            <w:tcW w:w="642" w:type="dxa"/>
            <w:vMerge w:val="restart"/>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Вр</w:t>
            </w:r>
            <w:proofErr w:type="spellEnd"/>
          </w:p>
        </w:tc>
        <w:tc>
          <w:tcPr>
            <w:tcW w:w="2560" w:type="dxa"/>
            <w:gridSpan w:val="2"/>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rPr>
          <w:trHeight w:val="319"/>
        </w:trPr>
        <w:tc>
          <w:tcPr>
            <w:tcW w:w="5280"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88"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642"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2018 год</w:t>
            </w:r>
          </w:p>
        </w:tc>
        <w:tc>
          <w:tcPr>
            <w:tcW w:w="12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2019 год</w:t>
            </w:r>
          </w:p>
        </w:tc>
      </w:tr>
      <w:tr w:rsidR="00E55F52" w:rsidRPr="00E55F52" w:rsidTr="00E55F52">
        <w:trPr>
          <w:trHeight w:val="319"/>
        </w:trPr>
        <w:tc>
          <w:tcPr>
            <w:tcW w:w="52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14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642"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w:t>
            </w:r>
          </w:p>
        </w:tc>
        <w:tc>
          <w:tcPr>
            <w:tcW w:w="12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c>
          <w:tcPr>
            <w:tcW w:w="128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w:t>
            </w:r>
          </w:p>
        </w:tc>
      </w:tr>
      <w:tr w:rsidR="00E55F52" w:rsidRPr="00E55F52" w:rsidTr="00E55F52">
        <w:trPr>
          <w:trHeight w:val="299"/>
        </w:trPr>
        <w:tc>
          <w:tcPr>
            <w:tcW w:w="5280"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ВСЕГО</w:t>
            </w:r>
          </w:p>
        </w:tc>
        <w:tc>
          <w:tcPr>
            <w:tcW w:w="1488"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642"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280"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3775,2</w:t>
            </w:r>
          </w:p>
        </w:tc>
        <w:tc>
          <w:tcPr>
            <w:tcW w:w="1280"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3866,2</w:t>
            </w:r>
          </w:p>
        </w:tc>
      </w:tr>
      <w:tr w:rsidR="00E55F52" w:rsidRPr="00E55F52" w:rsidTr="00E55F52">
        <w:trPr>
          <w:trHeight w:val="319"/>
        </w:trPr>
        <w:tc>
          <w:tcPr>
            <w:tcW w:w="5280"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88"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0800000000</w:t>
            </w:r>
          </w:p>
        </w:tc>
        <w:tc>
          <w:tcPr>
            <w:tcW w:w="642"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28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1188,8</w:t>
            </w:r>
          </w:p>
        </w:tc>
        <w:tc>
          <w:tcPr>
            <w:tcW w:w="128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1193,8</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Кармаскалинский район Республики Башкортостан"</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p>
        </w:tc>
        <w:tc>
          <w:tcPr>
            <w:tcW w:w="12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1188,8</w:t>
            </w:r>
          </w:p>
        </w:tc>
        <w:tc>
          <w:tcPr>
            <w:tcW w:w="12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1193,8</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благоустройству территорий населенных пунктов</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p>
        </w:tc>
        <w:tc>
          <w:tcPr>
            <w:tcW w:w="1280" w:type="dxa"/>
          </w:tcPr>
          <w:p w:rsidR="00E55F52" w:rsidRPr="00E55F52" w:rsidRDefault="00E55F52" w:rsidP="00E55F52">
            <w:pPr>
              <w:spacing w:before="100" w:beforeAutospacing="1" w:after="100" w:afterAutospacing="1" w:line="240" w:lineRule="auto"/>
              <w:jc w:val="center"/>
              <w:textAlignment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688,8</w:t>
            </w:r>
          </w:p>
        </w:tc>
        <w:tc>
          <w:tcPr>
            <w:tcW w:w="1280" w:type="dxa"/>
          </w:tcPr>
          <w:p w:rsidR="00E55F52" w:rsidRPr="00E55F52" w:rsidRDefault="00E55F52" w:rsidP="00E55F52">
            <w:pPr>
              <w:spacing w:before="100" w:beforeAutospacing="1" w:after="100" w:afterAutospacing="1" w:line="240" w:lineRule="auto"/>
              <w:jc w:val="center"/>
              <w:textAlignment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693,8</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688,8</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693,8</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w:t>
            </w:r>
            <w:r w:rsidRPr="00E55F52">
              <w:rPr>
                <w:rFonts w:ascii="Times New Roman" w:eastAsia="Times New Roman" w:hAnsi="Times New Roman"/>
                <w:sz w:val="24"/>
                <w:szCs w:val="24"/>
                <w:lang w:eastAsia="ru-RU"/>
              </w:rPr>
              <w:lastRenderedPageBreak/>
              <w:t>осуществлению дорожной деятельности в границах сельских поселений</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lastRenderedPageBreak/>
              <w:t>0800374040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Закупка товаров, работ и услуг для государственных (муниципальных) нужд</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trHeight w:val="338"/>
        </w:trPr>
        <w:tc>
          <w:tcPr>
            <w:tcW w:w="5280"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1488"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1200000000</w:t>
            </w:r>
          </w:p>
        </w:tc>
        <w:tc>
          <w:tcPr>
            <w:tcW w:w="642"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"Организация и проведение физкультурно-оздоровительных и спортивных мероприятий разного уровня"</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1200200000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в области физической культуры и спорта</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trHeight w:val="338"/>
        </w:trPr>
        <w:tc>
          <w:tcPr>
            <w:tcW w:w="5280"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1488"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1400000000</w:t>
            </w:r>
          </w:p>
        </w:tc>
        <w:tc>
          <w:tcPr>
            <w:tcW w:w="642"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316,0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318,0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14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1410000000</w:t>
            </w:r>
          </w:p>
        </w:tc>
        <w:tc>
          <w:tcPr>
            <w:tcW w:w="642"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316,0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318,0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14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1410100000</w:t>
            </w:r>
          </w:p>
        </w:tc>
        <w:tc>
          <w:tcPr>
            <w:tcW w:w="642"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 местных администраций</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развитию инфраструктуры объектов противопожарной службы</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1410024300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1410024300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trHeight w:val="338"/>
        </w:trPr>
        <w:tc>
          <w:tcPr>
            <w:tcW w:w="5280"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1488"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1600000000</w:t>
            </w:r>
          </w:p>
        </w:tc>
        <w:tc>
          <w:tcPr>
            <w:tcW w:w="642"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280" w:type="dxa"/>
          </w:tcPr>
          <w:p w:rsidR="00E55F52" w:rsidRPr="00E55F52" w:rsidRDefault="00E55F52" w:rsidP="00E55F52">
            <w:pPr>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2837,4</w:t>
            </w:r>
          </w:p>
        </w:tc>
        <w:tc>
          <w:tcPr>
            <w:tcW w:w="1280" w:type="dxa"/>
          </w:tcPr>
          <w:p w:rsidR="00E55F52" w:rsidRPr="00E55F52" w:rsidRDefault="00E55F52" w:rsidP="00E55F52">
            <w:pPr>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2837,4</w:t>
            </w:r>
          </w:p>
        </w:tc>
      </w:tr>
      <w:tr w:rsidR="00E55F52" w:rsidRPr="00E55F52" w:rsidTr="00E55F52">
        <w:trPr>
          <w:trHeight w:val="338"/>
        </w:trPr>
        <w:tc>
          <w:tcPr>
            <w:tcW w:w="5280" w:type="dxa"/>
          </w:tcPr>
          <w:p w:rsidR="00E55F52" w:rsidRPr="00E55F52" w:rsidRDefault="00E55F52" w:rsidP="00E55F52">
            <w:pPr>
              <w:spacing w:after="0" w:line="240" w:lineRule="auto"/>
              <w:rPr>
                <w:rFonts w:ascii="Times New Roman" w:eastAsia="Times New Roman" w:hAnsi="Times New Roman"/>
                <w:b/>
                <w:bCs/>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642" w:type="dxa"/>
          </w:tcPr>
          <w:p w:rsidR="00E55F52" w:rsidRPr="00E55F52" w:rsidRDefault="00E55F52" w:rsidP="00E55F52">
            <w:pPr>
              <w:spacing w:after="0" w:line="240" w:lineRule="auto"/>
              <w:jc w:val="center"/>
              <w:rPr>
                <w:rFonts w:ascii="Times New Roman" w:eastAsia="Times New Roman" w:hAnsi="Times New Roman"/>
                <w:b/>
                <w:bCs/>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Глава муниципального образования</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Центральный аппарат</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761,3</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761,3</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642"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1600300000</w:t>
            </w:r>
          </w:p>
        </w:tc>
        <w:tc>
          <w:tcPr>
            <w:tcW w:w="642" w:type="dxa"/>
          </w:tcPr>
          <w:p w:rsidR="00E55F52" w:rsidRPr="00E55F52" w:rsidRDefault="00E55F52" w:rsidP="00E55F52">
            <w:pPr>
              <w:jc w:val="center"/>
              <w:rPr>
                <w:rFonts w:ascii="Times New Roman" w:eastAsia="Times New Roman" w:hAnsi="Times New Roman"/>
                <w:sz w:val="24"/>
                <w:szCs w:val="24"/>
                <w:lang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88"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642"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p>
        </w:tc>
        <w:tc>
          <w:tcPr>
            <w:tcW w:w="1280"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80,0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c>
          <w:tcPr>
            <w:tcW w:w="1280"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76,4</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76,4</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80"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3,6</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3,6</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Непрограммные расходы</w:t>
            </w:r>
          </w:p>
        </w:tc>
        <w:tc>
          <w:tcPr>
            <w:tcW w:w="1488" w:type="dxa"/>
          </w:tcPr>
          <w:p w:rsidR="00E55F52" w:rsidRPr="00E55F52" w:rsidRDefault="00E55F52" w:rsidP="00E55F52">
            <w:pPr>
              <w:jc w:val="center"/>
              <w:rPr>
                <w:rFonts w:ascii="Times New Roman" w:eastAsia="Times New Roman" w:hAnsi="Times New Roman"/>
                <w:b/>
                <w:bCs/>
                <w:sz w:val="24"/>
                <w:szCs w:val="24"/>
                <w:lang w:val="be-BY" w:eastAsia="ru-RU"/>
              </w:rPr>
            </w:pPr>
            <w:r w:rsidRPr="00E55F52">
              <w:rPr>
                <w:rFonts w:ascii="Times New Roman" w:eastAsia="Times New Roman" w:hAnsi="Times New Roman"/>
                <w:b/>
                <w:bCs/>
                <w:sz w:val="24"/>
                <w:szCs w:val="24"/>
                <w:lang w:val="be-BY" w:eastAsia="ru-RU"/>
              </w:rPr>
              <w:t>9900000000</w:t>
            </w:r>
          </w:p>
        </w:tc>
        <w:tc>
          <w:tcPr>
            <w:tcW w:w="642" w:type="dxa"/>
          </w:tcPr>
          <w:p w:rsidR="00E55F52" w:rsidRPr="00E55F52" w:rsidRDefault="00E55F52" w:rsidP="00E55F52">
            <w:pPr>
              <w:jc w:val="center"/>
              <w:rPr>
                <w:rFonts w:ascii="Times New Roman" w:eastAsia="Times New Roman" w:hAnsi="Times New Roman"/>
                <w:b/>
                <w:bCs/>
                <w:sz w:val="24"/>
                <w:szCs w:val="24"/>
                <w:lang w:val="be-BY" w:eastAsia="ru-RU"/>
              </w:rPr>
            </w:pPr>
          </w:p>
        </w:tc>
        <w:tc>
          <w:tcPr>
            <w:tcW w:w="1280" w:type="dxa"/>
          </w:tcPr>
          <w:p w:rsidR="00E55F52" w:rsidRPr="00E55F52" w:rsidRDefault="00E55F52" w:rsidP="00E55F52">
            <w:pPr>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133,0</w:t>
            </w:r>
          </w:p>
        </w:tc>
        <w:tc>
          <w:tcPr>
            <w:tcW w:w="1280" w:type="dxa"/>
          </w:tcPr>
          <w:p w:rsidR="00E55F52" w:rsidRPr="00E55F52" w:rsidRDefault="00E55F52" w:rsidP="00E55F52">
            <w:pPr>
              <w:jc w:val="center"/>
              <w:rPr>
                <w:rFonts w:ascii="Times New Roman" w:eastAsia="Times New Roman" w:hAnsi="Times New Roman"/>
                <w:b/>
                <w:bCs/>
                <w:sz w:val="24"/>
                <w:szCs w:val="24"/>
                <w:lang w:eastAsia="ru-RU"/>
              </w:rPr>
            </w:pPr>
            <w:r w:rsidRPr="00E55F52">
              <w:rPr>
                <w:rFonts w:ascii="Times New Roman" w:eastAsia="Times New Roman" w:hAnsi="Times New Roman"/>
                <w:b/>
                <w:bCs/>
                <w:sz w:val="24"/>
                <w:szCs w:val="24"/>
                <w:lang w:eastAsia="ru-RU"/>
              </w:rPr>
              <w:t>217,0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безвозмездные и безвозвратные перечисления</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1488"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trHeight w:val="338"/>
        </w:trPr>
        <w:tc>
          <w:tcPr>
            <w:tcW w:w="5280"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1488" w:type="dxa"/>
          </w:tcPr>
          <w:p w:rsidR="00E55F52" w:rsidRPr="00E55F52" w:rsidRDefault="00E55F52" w:rsidP="00E55F52">
            <w:pPr>
              <w:spacing w:after="12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9900099999</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164,0</w:t>
            </w:r>
          </w:p>
        </w:tc>
      </w:tr>
      <w:tr w:rsidR="00E55F52" w:rsidRPr="00E55F52" w:rsidTr="00E55F52">
        <w:trPr>
          <w:trHeight w:val="338"/>
        </w:trPr>
        <w:tc>
          <w:tcPr>
            <w:tcW w:w="5280" w:type="dxa"/>
          </w:tcPr>
          <w:p w:rsidR="00E55F52" w:rsidRPr="00E55F52" w:rsidRDefault="00E55F52" w:rsidP="00E55F52">
            <w:pP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1488"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9900099999</w:t>
            </w:r>
          </w:p>
        </w:tc>
        <w:tc>
          <w:tcPr>
            <w:tcW w:w="642" w:type="dxa"/>
          </w:tcPr>
          <w:p w:rsidR="00E55F52" w:rsidRPr="00E55F52" w:rsidRDefault="00E55F52" w:rsidP="00E55F52">
            <w:pPr>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999</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80" w:type="dxa"/>
          </w:tcPr>
          <w:p w:rsidR="00E55F52" w:rsidRPr="00E55F52" w:rsidRDefault="00E55F52" w:rsidP="00E55F52">
            <w:pPr>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164,0</w:t>
            </w:r>
          </w:p>
        </w:tc>
      </w:tr>
    </w:tbl>
    <w:p w:rsidR="00E55F52" w:rsidRPr="00E55F52" w:rsidRDefault="00E55F52" w:rsidP="00E55F52">
      <w:pPr>
        <w:spacing w:after="0" w:line="240" w:lineRule="auto"/>
        <w:jc w:val="right"/>
        <w:rPr>
          <w:rFonts w:ascii="Times New Roman" w:eastAsia="Times New Roman" w:hAnsi="Times New Roman"/>
          <w:sz w:val="28"/>
          <w:szCs w:val="28"/>
          <w:lang w:eastAsia="ru-RU"/>
        </w:rPr>
      </w:pPr>
    </w:p>
    <w:p w:rsidR="00E55F52" w:rsidRPr="00E55F52" w:rsidRDefault="00E55F52" w:rsidP="00E55F52">
      <w:pPr>
        <w:rPr>
          <w:rFonts w:eastAsia="Times New Roman" w:cs="Calibri"/>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tbl>
      <w:tblPr>
        <w:tblW w:w="9889" w:type="dxa"/>
        <w:tblLook w:val="01E0" w:firstRow="1" w:lastRow="1" w:firstColumn="1" w:lastColumn="1" w:noHBand="0" w:noVBand="0"/>
      </w:tblPr>
      <w:tblGrid>
        <w:gridCol w:w="3652"/>
        <w:gridCol w:w="6237"/>
      </w:tblGrid>
      <w:tr w:rsidR="00E55F52" w:rsidRPr="00E55F52" w:rsidTr="00E55F52">
        <w:trPr>
          <w:trHeight w:val="2063"/>
        </w:trPr>
        <w:tc>
          <w:tcPr>
            <w:tcW w:w="3652" w:type="dxa"/>
          </w:tcPr>
          <w:p w:rsidR="00E55F52" w:rsidRPr="00E55F52" w:rsidRDefault="00E55F52" w:rsidP="00E55F52">
            <w:pPr>
              <w:spacing w:after="0" w:line="240" w:lineRule="auto"/>
              <w:ind w:left="6" w:firstLine="714"/>
              <w:rPr>
                <w:rFonts w:ascii="Times New Roman" w:eastAsia="Times New Roman" w:hAnsi="Times New Roman"/>
                <w:sz w:val="24"/>
                <w:szCs w:val="24"/>
                <w:lang w:eastAsia="ru-RU"/>
              </w:rPr>
            </w:pPr>
          </w:p>
        </w:tc>
        <w:tc>
          <w:tcPr>
            <w:tcW w:w="6237" w:type="dxa"/>
          </w:tcPr>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sz w:val="28"/>
                <w:szCs w:val="28"/>
                <w:lang w:eastAsia="ru-RU"/>
              </w:rPr>
              <w:t xml:space="preserve">Приложение № 9                                                                                                                                           </w:t>
            </w:r>
            <w:r w:rsidRPr="00E55F52">
              <w:rPr>
                <w:rFonts w:ascii="Times New Roman" w:eastAsia="Times New Roman" w:hAnsi="Times New Roman"/>
                <w:bCs/>
                <w:iCs/>
                <w:sz w:val="28"/>
                <w:szCs w:val="28"/>
                <w:lang w:eastAsia="ru-RU"/>
              </w:rPr>
              <w:t xml:space="preserve">к  решению Совета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сельского поселения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Старомусинский сельсовет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муниципального района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Кармаскалинский район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Республики Башкортостан</w:t>
            </w:r>
          </w:p>
          <w:p w:rsidR="00E55F52" w:rsidRPr="00E55F52" w:rsidRDefault="00E55F52" w:rsidP="00E55F52">
            <w:pPr>
              <w:spacing w:after="0" w:line="240" w:lineRule="auto"/>
              <w:rPr>
                <w:rFonts w:ascii="Times New Roman" w:eastAsia="Times New Roman" w:hAnsi="Times New Roman"/>
                <w:sz w:val="28"/>
                <w:szCs w:val="28"/>
                <w:lang w:eastAsia="ru-RU"/>
              </w:rPr>
            </w:pPr>
            <w:r w:rsidRPr="00E55F52">
              <w:rPr>
                <w:rFonts w:ascii="Times New Roman" w:eastAsia="Times New Roman" w:hAnsi="Times New Roman"/>
                <w:sz w:val="24"/>
                <w:szCs w:val="24"/>
                <w:lang w:eastAsia="ru-RU"/>
              </w:rPr>
              <w:t xml:space="preserve">                                     </w:t>
            </w:r>
            <w:r w:rsidRPr="00E55F52">
              <w:rPr>
                <w:rFonts w:ascii="Times New Roman" w:eastAsia="Times New Roman" w:hAnsi="Times New Roman"/>
                <w:sz w:val="28"/>
                <w:szCs w:val="28"/>
                <w:lang w:eastAsia="ru-RU"/>
              </w:rPr>
              <w:t>От 23 декабря 2016 года №17-1</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«О бюджете сельского поселения Старомусинский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сельсовет муниципального района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8"/>
                <w:szCs w:val="28"/>
                <w:lang w:eastAsia="ru-RU"/>
              </w:rPr>
              <w:t>Республики Башкортостан на 2016 год и плановый период 2017 и 2018 годов»</w:t>
            </w: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spacing w:after="0" w:line="240" w:lineRule="auto"/>
        <w:jc w:val="center"/>
        <w:rPr>
          <w:rFonts w:ascii="Times New Roman" w:eastAsia="Times New Roman" w:hAnsi="Times New Roman"/>
          <w:b/>
          <w:sz w:val="28"/>
          <w:szCs w:val="28"/>
          <w:lang w:eastAsia="ru-RU"/>
        </w:rPr>
      </w:pPr>
      <w:r w:rsidRPr="00E55F52">
        <w:rPr>
          <w:rFonts w:ascii="Times New Roman" w:eastAsia="Times New Roman" w:hAnsi="Times New Roman"/>
          <w:b/>
          <w:sz w:val="28"/>
          <w:szCs w:val="28"/>
          <w:lang w:eastAsia="ru-RU"/>
        </w:rPr>
        <w:t xml:space="preserve">Ведомственная структура расходов бюджета </w:t>
      </w:r>
      <w:r w:rsidRPr="00E55F52">
        <w:rPr>
          <w:rFonts w:ascii="Times New Roman" w:eastAsia="Times New Roman" w:hAnsi="Times New Roman"/>
          <w:b/>
          <w:bCs/>
          <w:sz w:val="28"/>
          <w:szCs w:val="28"/>
          <w:lang w:eastAsia="ru-RU"/>
        </w:rPr>
        <w:t>сельского поселения Старомусинский сельсовет</w:t>
      </w:r>
      <w:r w:rsidRPr="00E55F52">
        <w:rPr>
          <w:rFonts w:ascii="Times New Roman" w:eastAsia="Times New Roman" w:hAnsi="Times New Roman"/>
          <w:b/>
          <w:sz w:val="28"/>
          <w:szCs w:val="28"/>
          <w:lang w:eastAsia="ru-RU"/>
        </w:rPr>
        <w:t xml:space="preserve"> муниципального района Кармаскалинский район Республики Башкортостан на 2017 год</w:t>
      </w:r>
    </w:p>
    <w:p w:rsidR="00E55F52" w:rsidRPr="00E55F52" w:rsidRDefault="00E55F52" w:rsidP="00E55F52">
      <w:pPr>
        <w:spacing w:after="0" w:line="240" w:lineRule="auto"/>
        <w:rPr>
          <w:rFonts w:ascii="Times New Roman" w:eastAsia="Times New Roman" w:hAnsi="Times New Roman"/>
          <w:sz w:val="28"/>
          <w:szCs w:val="28"/>
          <w:lang w:eastAsia="ru-RU"/>
        </w:rPr>
      </w:pPr>
    </w:p>
    <w:p w:rsidR="00E55F52" w:rsidRPr="00E55F52" w:rsidRDefault="00E55F52" w:rsidP="00E55F52">
      <w:pPr>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(тыс. рублей)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851"/>
        <w:gridCol w:w="888"/>
        <w:gridCol w:w="1465"/>
        <w:gridCol w:w="744"/>
        <w:gridCol w:w="1416"/>
      </w:tblGrid>
      <w:tr w:rsidR="00E55F52" w:rsidRPr="00E55F52" w:rsidTr="00E55F52">
        <w:tc>
          <w:tcPr>
            <w:tcW w:w="46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Наименование</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gramStart"/>
            <w:r w:rsidRPr="00E55F52">
              <w:rPr>
                <w:rFonts w:ascii="Times New Roman" w:eastAsia="Times New Roman" w:hAnsi="Times New Roman"/>
                <w:sz w:val="24"/>
                <w:szCs w:val="24"/>
                <w:lang w:eastAsia="ru-RU"/>
              </w:rPr>
              <w:t>Вед-во</w:t>
            </w:r>
            <w:proofErr w:type="gramEnd"/>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РзПр</w:t>
            </w:r>
            <w:proofErr w:type="spellEnd"/>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Цср</w:t>
            </w:r>
            <w:proofErr w:type="spellEnd"/>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Вр</w:t>
            </w:r>
            <w:proofErr w:type="spellEnd"/>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c>
          <w:tcPr>
            <w:tcW w:w="46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ВСЕГО</w:t>
            </w:r>
          </w:p>
        </w:tc>
        <w:tc>
          <w:tcPr>
            <w:tcW w:w="851"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888"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1465"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3684,2</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bCs/>
                <w:sz w:val="24"/>
                <w:szCs w:val="24"/>
                <w:lang w:eastAsia="ru-RU"/>
              </w:rPr>
              <w:t>Администрация сельского поселения Старомусинский сельсовет муниципального района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3684,2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ОБЩЕГОСУДАРСТВЕННЫЕ ВОПРОСЫ</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0100</w:t>
            </w:r>
          </w:p>
        </w:tc>
        <w:tc>
          <w:tcPr>
            <w:tcW w:w="1465"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744"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2037,4</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Глава муниципального образования</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Расходы на выплаты персоналу в целях обеспечения выполнения функций </w:t>
            </w:r>
            <w:r w:rsidRPr="00E55F52">
              <w:rPr>
                <w:rFonts w:ascii="Times New Roman" w:eastAsia="Times New Roman" w:hAnsi="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1545,21</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Центральный аппарат</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791,3</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eastAsia="ru-RU"/>
              </w:rPr>
              <w:t>011</w:t>
            </w:r>
            <w:r w:rsidRPr="00E55F52">
              <w:rPr>
                <w:rFonts w:ascii="Times New Roman" w:eastAsia="Times New Roman" w:hAnsi="Times New Roman"/>
                <w:sz w:val="24"/>
                <w:szCs w:val="24"/>
                <w:lang w:val="be-BY" w:eastAsia="ru-RU"/>
              </w:rPr>
              <w:t>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 местных администраций</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0111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НАЦИОНАЛЬНАЯ ОБОРОНА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0200</w:t>
            </w:r>
          </w:p>
        </w:tc>
        <w:tc>
          <w:tcPr>
            <w:tcW w:w="1465"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Мобилизационная и вневойсковая подготовка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76,4</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3,6</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Национальная безопасность и правоохранительная деятельность</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0300</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304,0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Обеспечение пожарной безопасности</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304,0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1400000000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304,0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Мероприятия по развитию инфраструктуры объектов противопожарной службы</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0310</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1400024300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304,0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0310</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1400024300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304,0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ЖИЛИЩНО-КОММУНАЛЬНОЕ ХОЗЯЙСТВО</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0500</w:t>
            </w:r>
          </w:p>
        </w:tc>
        <w:tc>
          <w:tcPr>
            <w:tcW w:w="1465"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1179,8</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Благоустройство</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 xml:space="preserve">степени благоустройства территории </w:t>
            </w:r>
            <w:r w:rsidRPr="00E55F52">
              <w:rPr>
                <w:rFonts w:ascii="Times New Roman" w:eastAsia="Times New Roman" w:hAnsi="Times New Roman"/>
                <w:sz w:val="24"/>
                <w:szCs w:val="24"/>
                <w:lang w:eastAsia="ru-RU"/>
              </w:rPr>
              <w:lastRenderedPageBreak/>
              <w:t>населенных пунктов муниципального района</w:t>
            </w:r>
            <w:proofErr w:type="gramEnd"/>
            <w:r w:rsidRPr="00E55F52">
              <w:rPr>
                <w:rFonts w:ascii="Times New Roman" w:eastAsia="Times New Roman" w:hAnsi="Times New Roman"/>
                <w:sz w:val="24"/>
                <w:szCs w:val="24"/>
                <w:lang w:eastAsia="ru-RU"/>
              </w:rPr>
              <w:t xml:space="preserve">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Мероприятия по благоустройству территорий населенных пунктов</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679,8</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679,8</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Другие вопросы в области жилищно-коммунального хозяйства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межбюджетные трансферты на финансирование мероприятий по благоустройству территорий населенных пунктов, коммунальному хозяйству</w:t>
            </w:r>
            <w:proofErr w:type="gramStart"/>
            <w:r w:rsidRPr="00E55F52">
              <w:rPr>
                <w:rFonts w:ascii="Times New Roman" w:eastAsia="Times New Roman" w:hAnsi="Times New Roman"/>
                <w:sz w:val="24"/>
                <w:szCs w:val="24"/>
                <w:lang w:eastAsia="ru-RU"/>
              </w:rPr>
              <w:t xml:space="preserve"> ,</w:t>
            </w:r>
            <w:proofErr w:type="gramEnd"/>
            <w:r w:rsidRPr="00E55F52">
              <w:rPr>
                <w:rFonts w:ascii="Times New Roman" w:eastAsia="Times New Roman" w:hAnsi="Times New Roman"/>
                <w:sz w:val="24"/>
                <w:szCs w:val="24"/>
                <w:lang w:eastAsia="ru-RU"/>
              </w:rPr>
              <w:t>обеспечению мер пожарной безопасности и осуществлению дорожной деятельности в границах сельских поселений</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c>
          <w:tcPr>
            <w:tcW w:w="4644"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ФИЗИЧЕСКАЯ КУЛЬТУРА И СПОРТ</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1100</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Физическая культура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1101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"Организация и проведение физкультурно-оздоровительных и спортивных мероприятий разного уровня"</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в области физической культуры и спорта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w:t>
            </w:r>
            <w:r w:rsidRPr="00E55F52">
              <w:rPr>
                <w:rFonts w:ascii="Times New Roman" w:eastAsia="Times New Roman" w:hAnsi="Times New Roman"/>
                <w:bCs/>
                <w:sz w:val="24"/>
                <w:szCs w:val="24"/>
                <w:lang w:val="be-BY" w:eastAsia="ru-RU"/>
              </w:rPr>
              <w:t>4</w:t>
            </w:r>
            <w:r w:rsidRPr="00E55F52">
              <w:rPr>
                <w:rFonts w:ascii="Times New Roman" w:eastAsia="Times New Roman" w:hAnsi="Times New Roman"/>
                <w:bCs/>
                <w:sz w:val="24"/>
                <w:szCs w:val="24"/>
                <w:lang w:eastAsia="ru-RU"/>
              </w:rPr>
              <w:t>00</w:t>
            </w:r>
          </w:p>
        </w:tc>
        <w:tc>
          <w:tcPr>
            <w:tcW w:w="1465"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общего характера</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Непрограммные расходы</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9900000000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безвозмездные и безвозвратные перечисления</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c>
          <w:tcPr>
            <w:tcW w:w="4644" w:type="dxa"/>
          </w:tcPr>
          <w:p w:rsidR="00E55F52" w:rsidRPr="00E55F52" w:rsidRDefault="00E55F52" w:rsidP="00E55F52">
            <w:pPr>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851"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888" w:type="dxa"/>
          </w:tcPr>
          <w:p w:rsidR="00E55F52" w:rsidRPr="00E55F52" w:rsidRDefault="00E55F52" w:rsidP="00E55F52">
            <w:pPr>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46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44"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w:t>
            </w:r>
          </w:p>
        </w:tc>
        <w:tc>
          <w:tcPr>
            <w:tcW w:w="1416"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tbl>
      <w:tblPr>
        <w:tblW w:w="9889" w:type="dxa"/>
        <w:tblLook w:val="01E0" w:firstRow="1" w:lastRow="1" w:firstColumn="1" w:lastColumn="1" w:noHBand="0" w:noVBand="0"/>
      </w:tblPr>
      <w:tblGrid>
        <w:gridCol w:w="2093"/>
        <w:gridCol w:w="7796"/>
      </w:tblGrid>
      <w:tr w:rsidR="00E55F52" w:rsidRPr="00E55F52" w:rsidTr="00E55F52">
        <w:trPr>
          <w:trHeight w:val="2063"/>
        </w:trPr>
        <w:tc>
          <w:tcPr>
            <w:tcW w:w="2093" w:type="dxa"/>
          </w:tcPr>
          <w:p w:rsidR="00E55F52" w:rsidRPr="00E55F52" w:rsidRDefault="00E55F52" w:rsidP="00E55F52">
            <w:pPr>
              <w:spacing w:after="0" w:line="240" w:lineRule="auto"/>
              <w:ind w:left="6" w:firstLine="714"/>
              <w:rPr>
                <w:rFonts w:ascii="Times New Roman" w:eastAsia="Times New Roman" w:hAnsi="Times New Roman"/>
                <w:sz w:val="24"/>
                <w:szCs w:val="24"/>
                <w:lang w:eastAsia="ru-RU"/>
              </w:rPr>
            </w:pPr>
          </w:p>
        </w:tc>
        <w:tc>
          <w:tcPr>
            <w:tcW w:w="7796" w:type="dxa"/>
          </w:tcPr>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Приложение № 10</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sz w:val="28"/>
                <w:szCs w:val="28"/>
                <w:lang w:eastAsia="ru-RU"/>
              </w:rPr>
              <w:t xml:space="preserve">                                                                      </w:t>
            </w:r>
            <w:r w:rsidRPr="00E55F52">
              <w:rPr>
                <w:rFonts w:ascii="Times New Roman" w:eastAsia="Times New Roman" w:hAnsi="Times New Roman"/>
                <w:bCs/>
                <w:iCs/>
                <w:sz w:val="28"/>
                <w:szCs w:val="28"/>
                <w:lang w:eastAsia="ru-RU"/>
              </w:rPr>
              <w:t xml:space="preserve">к  решению Совета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сельского поселения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Старомусинский сельсовет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муниципального района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Кармаскалинский район </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Республики Башкортостан</w:t>
            </w:r>
          </w:p>
          <w:p w:rsidR="00E55F52" w:rsidRPr="00E55F52" w:rsidRDefault="00E55F52" w:rsidP="00E55F52">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Times New Roman" w:hAnsi="Times New Roman"/>
                <w:bCs/>
                <w:iCs/>
                <w:sz w:val="28"/>
                <w:szCs w:val="28"/>
                <w:lang w:eastAsia="ru-RU"/>
              </w:rPr>
            </w:pPr>
            <w:r w:rsidRPr="00E55F52">
              <w:rPr>
                <w:rFonts w:ascii="Times New Roman" w:eastAsia="Times New Roman" w:hAnsi="Times New Roman"/>
                <w:bCs/>
                <w:iCs/>
                <w:sz w:val="28"/>
                <w:szCs w:val="28"/>
                <w:lang w:eastAsia="ru-RU"/>
              </w:rPr>
              <w:t xml:space="preserve">От 23 декабря 2016 года №17-1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«О бюджете сельского поселения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Старомусинский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сельсовет муниципального района </w:t>
            </w:r>
          </w:p>
          <w:p w:rsidR="00E55F52" w:rsidRPr="00E55F52" w:rsidRDefault="00E55F52" w:rsidP="00E55F52">
            <w:pPr>
              <w:tabs>
                <w:tab w:val="center" w:pos="4311"/>
                <w:tab w:val="right" w:pos="9355"/>
              </w:tabs>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Кармаскалинский район </w:t>
            </w:r>
          </w:p>
          <w:p w:rsidR="00E55F52" w:rsidRPr="00E55F52" w:rsidRDefault="00E55F52" w:rsidP="00E55F52">
            <w:pPr>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 xml:space="preserve">Республики Башкортостан на 2017 год и </w:t>
            </w:r>
          </w:p>
          <w:p w:rsidR="00E55F52" w:rsidRPr="00E55F52" w:rsidRDefault="00E55F52" w:rsidP="00E55F52">
            <w:pPr>
              <w:spacing w:after="0" w:line="240" w:lineRule="auto"/>
              <w:jc w:val="right"/>
              <w:rPr>
                <w:rFonts w:ascii="Times New Roman" w:eastAsia="Times New Roman" w:hAnsi="Times New Roman"/>
                <w:sz w:val="24"/>
                <w:szCs w:val="24"/>
                <w:lang w:eastAsia="ru-RU"/>
              </w:rPr>
            </w:pPr>
            <w:r w:rsidRPr="00E55F52">
              <w:rPr>
                <w:rFonts w:ascii="Times New Roman" w:eastAsia="Times New Roman" w:hAnsi="Times New Roman"/>
                <w:sz w:val="28"/>
                <w:szCs w:val="28"/>
                <w:lang w:eastAsia="ru-RU"/>
              </w:rPr>
              <w:t>плановый период 2018 и 2019 годов»</w:t>
            </w: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spacing w:after="0" w:line="240" w:lineRule="auto"/>
        <w:jc w:val="center"/>
        <w:rPr>
          <w:rFonts w:ascii="Times New Roman" w:eastAsia="Times New Roman" w:hAnsi="Times New Roman"/>
          <w:b/>
          <w:sz w:val="28"/>
          <w:szCs w:val="28"/>
          <w:lang w:eastAsia="ru-RU"/>
        </w:rPr>
      </w:pPr>
      <w:r w:rsidRPr="00E55F52">
        <w:rPr>
          <w:rFonts w:ascii="Times New Roman" w:eastAsia="Times New Roman" w:hAnsi="Times New Roman"/>
          <w:b/>
          <w:sz w:val="28"/>
          <w:szCs w:val="28"/>
          <w:lang w:eastAsia="ru-RU"/>
        </w:rPr>
        <w:t xml:space="preserve">Ведомственная структура расходов бюджета </w:t>
      </w:r>
      <w:r w:rsidRPr="00E55F52">
        <w:rPr>
          <w:rFonts w:ascii="Times New Roman" w:eastAsia="Times New Roman" w:hAnsi="Times New Roman"/>
          <w:b/>
          <w:bCs/>
          <w:sz w:val="28"/>
          <w:szCs w:val="28"/>
          <w:lang w:eastAsia="ru-RU"/>
        </w:rPr>
        <w:t>сельского поселения Старомусинский сельсовет</w:t>
      </w:r>
      <w:r w:rsidRPr="00E55F52">
        <w:rPr>
          <w:rFonts w:ascii="Times New Roman" w:eastAsia="Times New Roman" w:hAnsi="Times New Roman"/>
          <w:b/>
          <w:sz w:val="28"/>
          <w:szCs w:val="28"/>
          <w:lang w:eastAsia="ru-RU"/>
        </w:rPr>
        <w:t xml:space="preserve"> муниципального района Кармаскалинский район Республики Башкортостан </w:t>
      </w:r>
    </w:p>
    <w:p w:rsidR="00E55F52" w:rsidRPr="00E55F52" w:rsidRDefault="00E55F52" w:rsidP="00E55F52">
      <w:pPr>
        <w:spacing w:after="0" w:line="240" w:lineRule="auto"/>
        <w:jc w:val="center"/>
        <w:rPr>
          <w:rFonts w:ascii="Times New Roman" w:eastAsia="Times New Roman" w:hAnsi="Times New Roman"/>
          <w:b/>
          <w:sz w:val="28"/>
          <w:szCs w:val="28"/>
          <w:lang w:eastAsia="ru-RU"/>
        </w:rPr>
      </w:pPr>
      <w:r w:rsidRPr="00E55F52">
        <w:rPr>
          <w:rFonts w:ascii="Times New Roman" w:eastAsia="Times New Roman" w:hAnsi="Times New Roman"/>
          <w:b/>
          <w:sz w:val="28"/>
          <w:szCs w:val="28"/>
          <w:lang w:eastAsia="ru-RU"/>
        </w:rPr>
        <w:t>на плановый период 2018 и 2019 годов</w:t>
      </w:r>
    </w:p>
    <w:p w:rsidR="00E55F52" w:rsidRPr="00E55F52" w:rsidRDefault="00E55F52" w:rsidP="00E55F52">
      <w:pPr>
        <w:spacing w:after="0" w:line="240" w:lineRule="auto"/>
        <w:rPr>
          <w:rFonts w:ascii="Times New Roman" w:eastAsia="Times New Roman" w:hAnsi="Times New Roman"/>
          <w:sz w:val="28"/>
          <w:szCs w:val="28"/>
          <w:lang w:eastAsia="ru-RU"/>
        </w:rPr>
      </w:pPr>
    </w:p>
    <w:p w:rsidR="00E55F52" w:rsidRPr="00E55F52" w:rsidRDefault="00E55F52" w:rsidP="00E55F52">
      <w:pPr>
        <w:spacing w:after="0" w:line="240" w:lineRule="auto"/>
        <w:jc w:val="right"/>
        <w:rPr>
          <w:rFonts w:ascii="Times New Roman" w:eastAsia="Times New Roman" w:hAnsi="Times New Roman"/>
          <w:sz w:val="28"/>
          <w:szCs w:val="28"/>
          <w:lang w:eastAsia="ru-RU"/>
        </w:rPr>
      </w:pPr>
      <w:r w:rsidRPr="00E55F52">
        <w:rPr>
          <w:rFonts w:ascii="Times New Roman" w:eastAsia="Times New Roman" w:hAnsi="Times New Roman"/>
          <w:sz w:val="28"/>
          <w:szCs w:val="28"/>
          <w:lang w:eastAsia="ru-RU"/>
        </w:rPr>
        <w:t>(тыс. рублей)</w:t>
      </w:r>
    </w:p>
    <w:tbl>
      <w:tblPr>
        <w:tblW w:w="1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95"/>
        <w:gridCol w:w="755"/>
        <w:gridCol w:w="1510"/>
        <w:gridCol w:w="720"/>
        <w:gridCol w:w="1260"/>
        <w:gridCol w:w="1260"/>
        <w:gridCol w:w="1440"/>
        <w:gridCol w:w="1440"/>
        <w:gridCol w:w="1440"/>
        <w:gridCol w:w="1440"/>
        <w:gridCol w:w="1440"/>
        <w:gridCol w:w="1440"/>
      </w:tblGrid>
      <w:tr w:rsidR="00E55F52" w:rsidRPr="00E55F52" w:rsidTr="00E55F52">
        <w:trPr>
          <w:gridAfter w:val="6"/>
          <w:wAfter w:w="8640" w:type="dxa"/>
        </w:trPr>
        <w:tc>
          <w:tcPr>
            <w:tcW w:w="3528" w:type="dxa"/>
            <w:vMerge w:val="restart"/>
            <w:vAlign w:val="center"/>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Наименование</w:t>
            </w:r>
          </w:p>
        </w:tc>
        <w:tc>
          <w:tcPr>
            <w:tcW w:w="795" w:type="dxa"/>
            <w:vMerge w:val="restart"/>
            <w:vAlign w:val="center"/>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gramStart"/>
            <w:r w:rsidRPr="00E55F52">
              <w:rPr>
                <w:rFonts w:ascii="Times New Roman" w:eastAsia="Times New Roman" w:hAnsi="Times New Roman"/>
                <w:sz w:val="24"/>
                <w:szCs w:val="24"/>
                <w:lang w:eastAsia="ru-RU"/>
              </w:rPr>
              <w:t>Вед-во</w:t>
            </w:r>
            <w:proofErr w:type="gramEnd"/>
          </w:p>
        </w:tc>
        <w:tc>
          <w:tcPr>
            <w:tcW w:w="755" w:type="dxa"/>
            <w:vMerge w:val="restart"/>
            <w:vAlign w:val="center"/>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РзПр</w:t>
            </w:r>
            <w:proofErr w:type="spellEnd"/>
          </w:p>
        </w:tc>
        <w:tc>
          <w:tcPr>
            <w:tcW w:w="1510" w:type="dxa"/>
            <w:vMerge w:val="restart"/>
            <w:vAlign w:val="center"/>
          </w:tcPr>
          <w:p w:rsidR="00E55F52" w:rsidRPr="00E55F52" w:rsidRDefault="00E55F52" w:rsidP="00E55F52">
            <w:pPr>
              <w:tabs>
                <w:tab w:val="left" w:pos="2854"/>
              </w:tabs>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Цср</w:t>
            </w:r>
            <w:proofErr w:type="spellEnd"/>
          </w:p>
        </w:tc>
        <w:tc>
          <w:tcPr>
            <w:tcW w:w="720" w:type="dxa"/>
            <w:vMerge w:val="restart"/>
            <w:vAlign w:val="center"/>
          </w:tcPr>
          <w:p w:rsidR="00E55F52" w:rsidRPr="00E55F52" w:rsidRDefault="00E55F52" w:rsidP="00E55F52">
            <w:pPr>
              <w:spacing w:after="0" w:line="240" w:lineRule="auto"/>
              <w:jc w:val="center"/>
              <w:rPr>
                <w:rFonts w:ascii="Times New Roman" w:eastAsia="Times New Roman" w:hAnsi="Times New Roman"/>
                <w:sz w:val="24"/>
                <w:szCs w:val="24"/>
                <w:lang w:eastAsia="ru-RU"/>
              </w:rPr>
            </w:pPr>
            <w:proofErr w:type="spellStart"/>
            <w:r w:rsidRPr="00E55F52">
              <w:rPr>
                <w:rFonts w:ascii="Times New Roman" w:eastAsia="Times New Roman" w:hAnsi="Times New Roman"/>
                <w:sz w:val="24"/>
                <w:szCs w:val="24"/>
                <w:lang w:eastAsia="ru-RU"/>
              </w:rPr>
              <w:t>Вр</w:t>
            </w:r>
            <w:proofErr w:type="spellEnd"/>
          </w:p>
        </w:tc>
        <w:tc>
          <w:tcPr>
            <w:tcW w:w="2520" w:type="dxa"/>
            <w:gridSpan w:val="2"/>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Сумма</w:t>
            </w:r>
          </w:p>
        </w:tc>
      </w:tr>
      <w:tr w:rsidR="00E55F52" w:rsidRPr="00E55F52" w:rsidTr="00E55F52">
        <w:trPr>
          <w:gridAfter w:val="6"/>
          <w:wAfter w:w="8640" w:type="dxa"/>
        </w:trPr>
        <w:tc>
          <w:tcPr>
            <w:tcW w:w="3528"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95"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55"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510"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vMerge/>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2018 год</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2019 год</w:t>
            </w:r>
          </w:p>
        </w:tc>
      </w:tr>
      <w:tr w:rsidR="00E55F52" w:rsidRPr="00E55F52" w:rsidTr="00E55F52">
        <w:trPr>
          <w:gridAfter w:val="6"/>
          <w:wAfter w:w="8640" w:type="dxa"/>
        </w:trPr>
        <w:tc>
          <w:tcPr>
            <w:tcW w:w="3528"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w:t>
            </w:r>
          </w:p>
        </w:tc>
        <w:tc>
          <w:tcPr>
            <w:tcW w:w="1510" w:type="dxa"/>
          </w:tcPr>
          <w:p w:rsidR="00E55F52" w:rsidRPr="00E55F52" w:rsidRDefault="00E55F52" w:rsidP="00E55F52">
            <w:pPr>
              <w:tabs>
                <w:tab w:val="left" w:pos="4474"/>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w:t>
            </w:r>
          </w:p>
        </w:tc>
      </w:tr>
      <w:tr w:rsidR="00E55F52" w:rsidRPr="00E55F52" w:rsidTr="00E55F52">
        <w:trPr>
          <w:gridAfter w:val="6"/>
          <w:wAfter w:w="8640" w:type="dxa"/>
        </w:trPr>
        <w:tc>
          <w:tcPr>
            <w:tcW w:w="3528" w:type="dxa"/>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ВСЕГО</w:t>
            </w:r>
          </w:p>
        </w:tc>
        <w:tc>
          <w:tcPr>
            <w:tcW w:w="795"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755"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151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3775,2</w:t>
            </w:r>
          </w:p>
        </w:tc>
        <w:tc>
          <w:tcPr>
            <w:tcW w:w="1260"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3866,2</w:t>
            </w:r>
          </w:p>
        </w:tc>
      </w:tr>
      <w:tr w:rsidR="00E55F52" w:rsidRPr="00E55F52" w:rsidTr="00E55F52">
        <w:trPr>
          <w:gridAfter w:val="6"/>
          <w:wAfter w:w="8640" w:type="dxa"/>
        </w:trPr>
        <w:tc>
          <w:tcPr>
            <w:tcW w:w="3528" w:type="dxa"/>
          </w:tcPr>
          <w:p w:rsidR="00E55F52" w:rsidRPr="00E55F52" w:rsidRDefault="00E55F52" w:rsidP="00E55F52">
            <w:pPr>
              <w:spacing w:after="0" w:line="240" w:lineRule="auto"/>
              <w:rPr>
                <w:rFonts w:ascii="Times New Roman" w:eastAsia="Times New Roman" w:hAnsi="Times New Roman"/>
                <w:b/>
                <w:sz w:val="24"/>
                <w:szCs w:val="24"/>
                <w:lang w:eastAsia="ru-RU"/>
              </w:rPr>
            </w:pPr>
            <w:r w:rsidRPr="00E55F52">
              <w:rPr>
                <w:rFonts w:ascii="Times New Roman" w:eastAsia="Times New Roman" w:hAnsi="Times New Roman"/>
                <w:b/>
                <w:bCs/>
                <w:sz w:val="24"/>
                <w:szCs w:val="24"/>
                <w:lang w:eastAsia="ru-RU"/>
              </w:rPr>
              <w:t>Администрация сельского поселения Старомусинский сельсовет муниципального района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3775,2</w:t>
            </w:r>
          </w:p>
        </w:tc>
        <w:tc>
          <w:tcPr>
            <w:tcW w:w="1260" w:type="dxa"/>
          </w:tcPr>
          <w:p w:rsidR="00E55F52" w:rsidRPr="00E55F52" w:rsidRDefault="00E55F52" w:rsidP="00E55F52">
            <w:pPr>
              <w:spacing w:after="12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3866,2</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ОБЩЕГОСУДАРСТВЕННЫЕ ВОПРОСЫ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0100</w:t>
            </w:r>
          </w:p>
        </w:tc>
        <w:tc>
          <w:tcPr>
            <w:tcW w:w="151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720" w:type="dxa"/>
          </w:tcPr>
          <w:p w:rsidR="00E55F52" w:rsidRPr="00E55F52" w:rsidRDefault="00E55F52" w:rsidP="00E55F52">
            <w:pPr>
              <w:spacing w:after="120" w:line="240" w:lineRule="auto"/>
              <w:jc w:val="center"/>
              <w:rPr>
                <w:rFonts w:ascii="Times New Roman" w:eastAsia="Times New Roman" w:hAnsi="Times New Roman"/>
                <w:b/>
                <w:bCs/>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2037,4</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2037,4</w:t>
            </w:r>
          </w:p>
        </w:tc>
      </w:tr>
      <w:tr w:rsidR="00E55F52" w:rsidRPr="00E55F52" w:rsidTr="00E55F52">
        <w:trPr>
          <w:gridAfter w:val="6"/>
          <w:wAfter w:w="86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gridAfter w:val="6"/>
          <w:wAfter w:w="86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gridAfter w:val="6"/>
          <w:wAfter w:w="86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"Реализация задач и функций, возложенных на исполнительные органы </w:t>
            </w:r>
            <w:r w:rsidRPr="00E55F52">
              <w:rPr>
                <w:rFonts w:ascii="Times New Roman" w:eastAsia="Times New Roman" w:hAnsi="Times New Roman"/>
                <w:sz w:val="24"/>
                <w:szCs w:val="24"/>
                <w:lang w:eastAsia="ru-RU"/>
              </w:rPr>
              <w:lastRenderedPageBreak/>
              <w:t>местного самоуправления за счет бюджета муниципального района"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r>
      <w:tr w:rsidR="00E55F52" w:rsidRPr="00E55F52" w:rsidTr="00E55F52">
        <w:trPr>
          <w:gridAfter w:val="1"/>
          <w:wAfter w:w="14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Глава муниципального образования</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440" w:type="dxa"/>
            <w:tcBorders>
              <w:top w:val="nil"/>
              <w:bottom w:val="nil"/>
            </w:tcBorders>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79683,1</w:t>
            </w:r>
          </w:p>
        </w:tc>
        <w:tc>
          <w:tcPr>
            <w:tcW w:w="1440" w:type="dxa"/>
          </w:tcPr>
          <w:p w:rsidR="00E55F52" w:rsidRPr="00E55F52" w:rsidRDefault="00E55F52" w:rsidP="00E55F52">
            <w:pPr>
              <w:spacing w:after="0" w:line="240" w:lineRule="auto"/>
              <w:jc w:val="center"/>
              <w:rPr>
                <w:rFonts w:ascii="Times New Roman" w:eastAsia="Times New Roman" w:hAnsi="Times New Roman"/>
                <w:b/>
                <w:sz w:val="24"/>
                <w:szCs w:val="24"/>
                <w:lang w:eastAsia="ru-RU"/>
              </w:rPr>
            </w:pPr>
            <w:r w:rsidRPr="00E55F52">
              <w:rPr>
                <w:rFonts w:ascii="Times New Roman" w:eastAsia="Times New Roman" w:hAnsi="Times New Roman"/>
                <w:b/>
                <w:sz w:val="24"/>
                <w:szCs w:val="24"/>
                <w:lang w:eastAsia="ru-RU"/>
              </w:rPr>
              <w:t>85593,7</w:t>
            </w:r>
          </w:p>
        </w:tc>
      </w:tr>
      <w:tr w:rsidR="00E55F52" w:rsidRPr="00E55F52" w:rsidTr="00E55F52">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0102</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1600202030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492,2</w:t>
            </w:r>
          </w:p>
        </w:tc>
        <w:tc>
          <w:tcPr>
            <w:tcW w:w="1440" w:type="dxa"/>
            <w:vMerge w:val="restart"/>
            <w:tcBorders>
              <w:top w:val="nil"/>
              <w:bottom w:val="nil"/>
            </w:tcBorders>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r w:rsidRPr="00E55F52">
              <w:rPr>
                <w:rFonts w:ascii="Arial Unicode MS" w:eastAsia="Arial Unicode MS" w:hAnsi="Arial Unicode MS" w:cs="Arial Unicode MS"/>
                <w:sz w:val="24"/>
                <w:szCs w:val="24"/>
                <w:lang w:eastAsia="ru-RU"/>
              </w:rPr>
              <w:t>0100</w:t>
            </w: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26927,8</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26350,6</w:t>
            </w:r>
          </w:p>
        </w:tc>
      </w:tr>
      <w:tr w:rsidR="00E55F52" w:rsidRPr="00E55F52" w:rsidTr="00E55F52">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440" w:type="dxa"/>
            <w:vMerge/>
            <w:tcBorders>
              <w:bottom w:val="nil"/>
            </w:tcBorders>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r w:rsidRPr="00E55F52">
              <w:rPr>
                <w:rFonts w:ascii="Arial Unicode MS" w:eastAsia="Arial Unicode MS" w:hAnsi="Arial Unicode MS" w:cs="Arial Unicode MS"/>
                <w:sz w:val="24"/>
                <w:szCs w:val="24"/>
                <w:lang w:eastAsia="ru-RU"/>
              </w:rPr>
              <w:t>0104</w:t>
            </w: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before="100" w:beforeAutospacing="1" w:after="100" w:afterAutospacing="1" w:line="240" w:lineRule="auto"/>
              <w:jc w:val="center"/>
              <w:textAlignment w:val="center"/>
              <w:rPr>
                <w:rFonts w:ascii="Arial Unicode MS" w:eastAsia="Arial Unicode MS" w:hAnsi="Arial Unicode MS" w:cs="Arial Unicode MS"/>
                <w:sz w:val="24"/>
                <w:szCs w:val="24"/>
                <w:lang w:eastAsia="ru-RU"/>
              </w:rPr>
            </w:pP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22821,3</w:t>
            </w:r>
          </w:p>
        </w:tc>
        <w:tc>
          <w:tcPr>
            <w:tcW w:w="144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22874,3</w:t>
            </w:r>
          </w:p>
        </w:tc>
      </w:tr>
      <w:tr w:rsidR="00E55F52" w:rsidRPr="00E55F52" w:rsidTr="00E55F52">
        <w:trPr>
          <w:gridAfter w:val="6"/>
          <w:wAfter w:w="86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rPr>
          <w:gridAfter w:val="6"/>
          <w:wAfter w:w="86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rPr>
          <w:gridAfter w:val="6"/>
          <w:wAfter w:w="8640" w:type="dxa"/>
        </w:trPr>
        <w:tc>
          <w:tcPr>
            <w:tcW w:w="3528" w:type="dxa"/>
          </w:tcPr>
          <w:p w:rsidR="00E55F52" w:rsidRPr="00E55F52" w:rsidRDefault="00E55F52" w:rsidP="00E55F52">
            <w:pPr>
              <w:widowControl w:val="0"/>
              <w:autoSpaceDE w:val="0"/>
              <w:autoSpaceDN w:val="0"/>
              <w:adjustRightInd w:val="0"/>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Центральный аппарат</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12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1545,2</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761,3</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761,3</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739,9</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0104</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1600202040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44,0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eastAsia="ru-RU"/>
              </w:rPr>
              <w:t>011</w:t>
            </w:r>
            <w:r w:rsidRPr="00E55F52">
              <w:rPr>
                <w:rFonts w:ascii="Times New Roman" w:eastAsia="Times New Roman" w:hAnsi="Times New Roman"/>
                <w:sz w:val="24"/>
                <w:szCs w:val="24"/>
                <w:lang w:val="be-BY" w:eastAsia="ru-RU"/>
              </w:rPr>
              <w:t>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Муниципальная программа </w:t>
            </w:r>
            <w:r w:rsidRPr="00E55F52">
              <w:rPr>
                <w:rFonts w:ascii="Times New Roman" w:eastAsia="Times New Roman" w:hAnsi="Times New Roman"/>
                <w:sz w:val="24"/>
                <w:szCs w:val="24"/>
                <w:lang w:eastAsia="ru-RU"/>
              </w:rPr>
              <w:lastRenderedPageBreak/>
              <w:t>«Безопасная среда  муниципального района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Подпрограмма «Снижение рисков и смягчение последствий чрезвычайных ситуаций природного и техногенного характера»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Резервные фонды местных администраций</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0111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бюджетные ассигнования</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0111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1410107500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НАЦИОНАЛЬНАЯ ОБОРОНА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0200</w:t>
            </w:r>
          </w:p>
        </w:tc>
        <w:tc>
          <w:tcPr>
            <w:tcW w:w="151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Мобилизационная и вневойсковая подготовка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5F52">
              <w:rPr>
                <w:rFonts w:ascii="Times New Roman" w:eastAsia="Times New Roman" w:hAnsi="Times New Roman"/>
                <w:sz w:val="24"/>
                <w:szCs w:val="24"/>
                <w:lang w:eastAsia="ru-RU"/>
              </w:rPr>
              <w:lastRenderedPageBreak/>
              <w:t>внебюджетными фондами</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76,4</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76,4</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Закупка товаров, работ и услуг для государственных (муниципальных) нужд</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0203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1600351180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3,6</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3,6</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Национальная безопасность и правоохранительная деятельность</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0300</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Обеспечение пожарной безопасности</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«Безопасная среда  муниципального района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0310</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1400000000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Мероприятия по развитию инфраструктуры объектов противопожарной службы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0310</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1400024300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0310</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1400024300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306,0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308,0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ЖИЛИЩНО-КОММУНАЛЬНОЕ ХОЗЯЙСТВО</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0500</w:t>
            </w:r>
          </w:p>
        </w:tc>
        <w:tc>
          <w:tcPr>
            <w:tcW w:w="151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1188,8</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1193,8</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Благоустройство</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688,8</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693,8</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688,8</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693,8</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w:t>
            </w:r>
            <w:proofErr w:type="spellStart"/>
            <w:r w:rsidRPr="00E55F52">
              <w:rPr>
                <w:rFonts w:ascii="Times New Roman" w:eastAsia="Times New Roman" w:hAnsi="Times New Roman"/>
                <w:sz w:val="24"/>
                <w:szCs w:val="24"/>
                <w:lang w:eastAsia="ru-RU"/>
              </w:rPr>
              <w:t>Кариаскалинский</w:t>
            </w:r>
            <w:proofErr w:type="spellEnd"/>
            <w:r w:rsidRPr="00E55F52">
              <w:rPr>
                <w:rFonts w:ascii="Times New Roman" w:eastAsia="Times New Roman" w:hAnsi="Times New Roman"/>
                <w:sz w:val="24"/>
                <w:szCs w:val="24"/>
                <w:lang w:eastAsia="ru-RU"/>
              </w:rPr>
              <w:t xml:space="preserve">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688,8</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693,8</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по благоустройству территорий населенных пунктов</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688,8</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693,8</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0800306050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688,8</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693,8</w:t>
            </w:r>
          </w:p>
        </w:tc>
      </w:tr>
      <w:tr w:rsidR="00E55F52" w:rsidRPr="00E55F52" w:rsidTr="00E55F52">
        <w:trPr>
          <w:gridAfter w:val="6"/>
          <w:wAfter w:w="8640" w:type="dxa"/>
          <w:trHeight w:val="859"/>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Другие вопросы в области жилищно-коммунального хозяйства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 xml:space="preserve">Основное мероприятие "Повышение </w:t>
            </w:r>
            <w:proofErr w:type="gramStart"/>
            <w:r w:rsidRPr="00E55F52">
              <w:rPr>
                <w:rFonts w:ascii="Times New Roman" w:eastAsia="Times New Roman" w:hAnsi="Times New Roman"/>
                <w:sz w:val="24"/>
                <w:szCs w:val="24"/>
                <w:lang w:eastAsia="ru-RU"/>
              </w:rPr>
              <w:t>степени благоустройства территории населенных пунктов муниципального района</w:t>
            </w:r>
            <w:proofErr w:type="gramEnd"/>
            <w:r w:rsidRPr="00E55F52">
              <w:rPr>
                <w:rFonts w:ascii="Times New Roman" w:eastAsia="Times New Roman" w:hAnsi="Times New Roman"/>
                <w:sz w:val="24"/>
                <w:szCs w:val="24"/>
                <w:lang w:eastAsia="ru-RU"/>
              </w:rPr>
              <w:t xml:space="preserve"> </w:t>
            </w:r>
            <w:proofErr w:type="spellStart"/>
            <w:r w:rsidRPr="00E55F52">
              <w:rPr>
                <w:rFonts w:ascii="Times New Roman" w:eastAsia="Times New Roman" w:hAnsi="Times New Roman"/>
                <w:sz w:val="24"/>
                <w:szCs w:val="24"/>
                <w:lang w:eastAsia="ru-RU"/>
              </w:rPr>
              <w:t>Кариаскалинский</w:t>
            </w:r>
            <w:proofErr w:type="spellEnd"/>
            <w:r w:rsidRPr="00E55F52">
              <w:rPr>
                <w:rFonts w:ascii="Times New Roman" w:eastAsia="Times New Roman" w:hAnsi="Times New Roman"/>
                <w:sz w:val="24"/>
                <w:szCs w:val="24"/>
                <w:lang w:eastAsia="ru-RU"/>
              </w:rPr>
              <w:t xml:space="preserve">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gridAfter w:val="6"/>
          <w:wAfter w:w="8640" w:type="dxa"/>
        </w:trPr>
        <w:tc>
          <w:tcPr>
            <w:tcW w:w="3528" w:type="dxa"/>
          </w:tcPr>
          <w:p w:rsidR="00E55F52" w:rsidRPr="00E55F52" w:rsidRDefault="00E55F52" w:rsidP="00E55F52">
            <w:pPr>
              <w:spacing w:after="12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0505</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0800374040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500,0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ФИЗИЧЕСКАЯ КУЛЬТУРА И СПОРТ</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1100</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Физическая культура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1101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Основное мероприятие "Организация и проведение физкультурно-оздоровительных и спортивных мероприятий разного уровня"</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Мероприятия в области физической культуры и спорта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1101</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1200241870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20,0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eastAsia="ru-RU"/>
              </w:rPr>
            </w:pPr>
            <w:r w:rsidRPr="00E55F52">
              <w:rPr>
                <w:rFonts w:ascii="Times New Roman" w:eastAsia="Times New Roman" w:hAnsi="Times New Roman"/>
                <w:bCs/>
                <w:sz w:val="24"/>
                <w:szCs w:val="24"/>
                <w:lang w:eastAsia="ru-RU"/>
              </w:rPr>
              <w:t>1</w:t>
            </w:r>
            <w:r w:rsidRPr="00E55F52">
              <w:rPr>
                <w:rFonts w:ascii="Times New Roman" w:eastAsia="Times New Roman" w:hAnsi="Times New Roman"/>
                <w:bCs/>
                <w:sz w:val="24"/>
                <w:szCs w:val="24"/>
                <w:lang w:val="be-BY" w:eastAsia="ru-RU"/>
              </w:rPr>
              <w:t>4</w:t>
            </w:r>
            <w:r w:rsidRPr="00E55F52">
              <w:rPr>
                <w:rFonts w:ascii="Times New Roman" w:eastAsia="Times New Roman" w:hAnsi="Times New Roman"/>
                <w:bCs/>
                <w:sz w:val="24"/>
                <w:szCs w:val="24"/>
                <w:lang w:eastAsia="ru-RU"/>
              </w:rPr>
              <w:t>00</w:t>
            </w:r>
          </w:p>
        </w:tc>
        <w:tc>
          <w:tcPr>
            <w:tcW w:w="1510"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Прочие межбюджетные трансферты общего характера</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Непрограммные расходы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lastRenderedPageBreak/>
              <w:t>Иные безвозмездные и безвозвратные перечисления</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Межбюджетные трансферты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1403</w:t>
            </w:r>
          </w:p>
        </w:tc>
        <w:tc>
          <w:tcPr>
            <w:tcW w:w="151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9900074000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500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53,0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510"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
                <w:sz w:val="24"/>
                <w:szCs w:val="24"/>
                <w:lang w:val="be-BY" w:eastAsia="ru-RU"/>
              </w:rPr>
            </w:pPr>
          </w:p>
        </w:tc>
        <w:tc>
          <w:tcPr>
            <w:tcW w:w="720" w:type="dxa"/>
          </w:tcPr>
          <w:p w:rsidR="00E55F52" w:rsidRPr="00E55F52" w:rsidRDefault="00E55F52" w:rsidP="00E55F52">
            <w:pPr>
              <w:spacing w:after="0" w:line="240" w:lineRule="auto"/>
              <w:jc w:val="center"/>
              <w:rPr>
                <w:rFonts w:ascii="Times New Roman" w:eastAsia="Times New Roman" w:hAnsi="Times New Roman"/>
                <w:b/>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164,0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Непрограммные расходы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510"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9900000000</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164,0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510"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9900099999</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164,0</w:t>
            </w:r>
          </w:p>
        </w:tc>
      </w:tr>
      <w:tr w:rsidR="00E55F52" w:rsidRPr="00E55F52" w:rsidTr="00E55F52">
        <w:trPr>
          <w:gridAfter w:val="6"/>
          <w:wAfter w:w="8640" w:type="dxa"/>
        </w:trPr>
        <w:tc>
          <w:tcPr>
            <w:tcW w:w="3528" w:type="dxa"/>
          </w:tcPr>
          <w:p w:rsidR="00E55F52" w:rsidRPr="00E55F52" w:rsidRDefault="00E55F52" w:rsidP="00E55F52">
            <w:pPr>
              <w:tabs>
                <w:tab w:val="center" w:pos="4677"/>
                <w:tab w:val="right" w:pos="9355"/>
              </w:tabs>
              <w:spacing w:after="0" w:line="240" w:lineRule="auto"/>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Условно утвержденные расходы</w:t>
            </w:r>
          </w:p>
        </w:tc>
        <w:tc>
          <w:tcPr>
            <w:tcW w:w="795"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791</w:t>
            </w:r>
          </w:p>
        </w:tc>
        <w:tc>
          <w:tcPr>
            <w:tcW w:w="755"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bCs/>
                <w:sz w:val="24"/>
                <w:szCs w:val="24"/>
                <w:lang w:val="be-BY" w:eastAsia="ru-RU"/>
              </w:rPr>
            </w:pPr>
            <w:r w:rsidRPr="00E55F52">
              <w:rPr>
                <w:rFonts w:ascii="Times New Roman" w:eastAsia="Times New Roman" w:hAnsi="Times New Roman"/>
                <w:bCs/>
                <w:sz w:val="24"/>
                <w:szCs w:val="24"/>
                <w:lang w:val="be-BY" w:eastAsia="ru-RU"/>
              </w:rPr>
              <w:t>9999</w:t>
            </w:r>
          </w:p>
        </w:tc>
        <w:tc>
          <w:tcPr>
            <w:tcW w:w="1510" w:type="dxa"/>
          </w:tcPr>
          <w:p w:rsidR="00E55F52" w:rsidRPr="00E55F52" w:rsidRDefault="00E55F52" w:rsidP="00E55F52">
            <w:pPr>
              <w:tabs>
                <w:tab w:val="center" w:pos="4677"/>
                <w:tab w:val="right" w:pos="9355"/>
              </w:tabs>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9900099999</w:t>
            </w:r>
          </w:p>
        </w:tc>
        <w:tc>
          <w:tcPr>
            <w:tcW w:w="720" w:type="dxa"/>
          </w:tcPr>
          <w:p w:rsidR="00E55F52" w:rsidRPr="00E55F52" w:rsidRDefault="00E55F52" w:rsidP="00E55F52">
            <w:pPr>
              <w:spacing w:after="0" w:line="240" w:lineRule="auto"/>
              <w:jc w:val="center"/>
              <w:rPr>
                <w:rFonts w:ascii="Times New Roman" w:eastAsia="Times New Roman" w:hAnsi="Times New Roman"/>
                <w:sz w:val="24"/>
                <w:szCs w:val="24"/>
                <w:lang w:val="be-BY" w:eastAsia="ru-RU"/>
              </w:rPr>
            </w:pPr>
            <w:r w:rsidRPr="00E55F52">
              <w:rPr>
                <w:rFonts w:ascii="Times New Roman" w:eastAsia="Times New Roman" w:hAnsi="Times New Roman"/>
                <w:sz w:val="24"/>
                <w:szCs w:val="24"/>
                <w:lang w:val="be-BY" w:eastAsia="ru-RU"/>
              </w:rPr>
              <w:t>999</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80,0</w:t>
            </w:r>
          </w:p>
        </w:tc>
        <w:tc>
          <w:tcPr>
            <w:tcW w:w="1260" w:type="dxa"/>
          </w:tcPr>
          <w:p w:rsidR="00E55F52" w:rsidRPr="00E55F52" w:rsidRDefault="00E55F52" w:rsidP="00E55F52">
            <w:pPr>
              <w:spacing w:after="0" w:line="240" w:lineRule="auto"/>
              <w:jc w:val="center"/>
              <w:rPr>
                <w:rFonts w:ascii="Times New Roman" w:eastAsia="Times New Roman" w:hAnsi="Times New Roman"/>
                <w:sz w:val="24"/>
                <w:szCs w:val="24"/>
                <w:lang w:eastAsia="ru-RU"/>
              </w:rPr>
            </w:pPr>
            <w:r w:rsidRPr="00E55F52">
              <w:rPr>
                <w:rFonts w:ascii="Times New Roman" w:eastAsia="Times New Roman" w:hAnsi="Times New Roman"/>
                <w:sz w:val="24"/>
                <w:szCs w:val="24"/>
                <w:lang w:eastAsia="ru-RU"/>
              </w:rPr>
              <w:t>164,0</w:t>
            </w:r>
          </w:p>
        </w:tc>
      </w:tr>
    </w:tbl>
    <w:p w:rsidR="00E55F52" w:rsidRP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Default="00E55F52" w:rsidP="00E55F52">
      <w:pPr>
        <w:spacing w:after="0" w:line="240" w:lineRule="auto"/>
        <w:rPr>
          <w:rFonts w:ascii="Times New Roman" w:eastAsia="Times New Roman" w:hAnsi="Times New Roman"/>
          <w:sz w:val="24"/>
          <w:szCs w:val="24"/>
          <w:lang w:eastAsia="ru-RU"/>
        </w:rPr>
      </w:pPr>
    </w:p>
    <w:p w:rsidR="00E55F52" w:rsidRPr="00E55F52" w:rsidRDefault="00E55F52" w:rsidP="00E55F52">
      <w:pPr>
        <w:spacing w:after="0" w:line="240" w:lineRule="auto"/>
        <w:rPr>
          <w:rFonts w:ascii="Times New Roman" w:eastAsia="Times New Roman" w:hAnsi="Times New Roman"/>
          <w:sz w:val="24"/>
          <w:szCs w:val="24"/>
          <w:lang w:eastAsia="ru-RU"/>
        </w:rPr>
      </w:pPr>
    </w:p>
    <w:sectPr w:rsidR="00E55F52" w:rsidRPr="00E55F52" w:rsidSect="00E55F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9A"/>
    <w:rsid w:val="0033359A"/>
    <w:rsid w:val="005E0ED1"/>
    <w:rsid w:val="007D34BA"/>
    <w:rsid w:val="00D5501A"/>
    <w:rsid w:val="00E55F52"/>
    <w:rsid w:val="00FF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34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E55F52"/>
    <w:rPr>
      <w:color w:val="0000FF"/>
      <w:u w:val="single"/>
    </w:rPr>
  </w:style>
  <w:style w:type="paragraph" w:styleId="a4">
    <w:name w:val="Balloon Text"/>
    <w:basedOn w:val="a"/>
    <w:link w:val="a5"/>
    <w:uiPriority w:val="99"/>
    <w:semiHidden/>
    <w:unhideWhenUsed/>
    <w:rsid w:val="00E55F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5F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34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E55F52"/>
    <w:rPr>
      <w:color w:val="0000FF"/>
      <w:u w:val="single"/>
    </w:rPr>
  </w:style>
  <w:style w:type="paragraph" w:styleId="a4">
    <w:name w:val="Balloon Text"/>
    <w:basedOn w:val="a"/>
    <w:link w:val="a5"/>
    <w:uiPriority w:val="99"/>
    <w:semiHidden/>
    <w:unhideWhenUsed/>
    <w:rsid w:val="00E55F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5F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mkar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6A38-ECDC-4A9F-A76A-50ACFE30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11081</Words>
  <Characters>63166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321</Company>
  <LinksUpToDate>false</LinksUpToDate>
  <CharactersWithSpaces>74099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2017-01-09T06:14:00Z</cp:lastPrinted>
  <dcterms:created xsi:type="dcterms:W3CDTF">2017-01-06T09:33:00Z</dcterms:created>
  <dcterms:modified xsi:type="dcterms:W3CDTF">2017-01-09T06:22:00Z</dcterms:modified>
</cp:coreProperties>
</file>