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49" w:rsidRDefault="00C74E49" w:rsidP="00C74E4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A07688" w:rsidRPr="00A07688" w:rsidRDefault="00A07688" w:rsidP="00A07688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A07688" w:rsidRPr="00A07688" w:rsidRDefault="00A07688" w:rsidP="0049555D">
      <w:pPr>
        <w:spacing w:after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688" w:rsidRPr="00A07688" w:rsidRDefault="00A07688" w:rsidP="00A07688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7688" w:rsidRPr="00A07688" w:rsidRDefault="00A07688" w:rsidP="00A07688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095" w:rsidRPr="00A07688" w:rsidRDefault="00A07688" w:rsidP="00A07688">
      <w:pPr>
        <w:spacing w:after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25 </w:t>
      </w:r>
      <w:r w:rsidRPr="00A07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30.03.2017 ГОДА</w:t>
      </w:r>
    </w:p>
    <w:p w:rsidR="00C74E49" w:rsidRPr="0049555D" w:rsidRDefault="00C74E49" w:rsidP="00C74E49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2B7095">
        <w:rPr>
          <w:b/>
          <w:bCs/>
          <w:sz w:val="28"/>
          <w:szCs w:val="28"/>
        </w:rPr>
        <w:t xml:space="preserve">Об утверждении порядка представления гражданам информации об ограничениях водопользования на водных объектах общего пользования, расположенных на территории </w:t>
      </w:r>
      <w:hyperlink r:id="rId5" w:tooltip="Сельские поселения" w:history="1">
        <w:r w:rsidRPr="002B7095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2B7095">
        <w:rPr>
          <w:b/>
          <w:bCs/>
          <w:color w:val="000000" w:themeColor="text1"/>
          <w:sz w:val="28"/>
          <w:szCs w:val="28"/>
        </w:rPr>
        <w:t xml:space="preserve">  </w:t>
      </w:r>
      <w:r w:rsidR="002B7095">
        <w:rPr>
          <w:b/>
          <w:bCs/>
          <w:color w:val="000000" w:themeColor="text1"/>
          <w:sz w:val="28"/>
          <w:szCs w:val="28"/>
        </w:rPr>
        <w:t xml:space="preserve">Старомусинский </w:t>
      </w:r>
      <w:r w:rsidRPr="002B7095">
        <w:rPr>
          <w:b/>
          <w:bCs/>
          <w:color w:val="000000" w:themeColor="text1"/>
          <w:sz w:val="28"/>
          <w:szCs w:val="28"/>
        </w:rPr>
        <w:t xml:space="preserve">сельсовет </w:t>
      </w:r>
      <w:hyperlink r:id="rId6" w:tooltip="Муниципальные районы" w:history="1">
        <w:r w:rsidRPr="002B7095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муниципального района</w:t>
        </w:r>
      </w:hyperlink>
      <w:r w:rsidR="002B7095">
        <w:rPr>
          <w:b/>
          <w:bCs/>
          <w:color w:val="000000" w:themeColor="text1"/>
          <w:sz w:val="28"/>
          <w:szCs w:val="28"/>
        </w:rPr>
        <w:t xml:space="preserve"> Кармаскалинский </w:t>
      </w:r>
      <w:r w:rsidRPr="002B7095">
        <w:rPr>
          <w:b/>
          <w:bCs/>
          <w:color w:val="000000" w:themeColor="text1"/>
          <w:sz w:val="28"/>
          <w:szCs w:val="28"/>
        </w:rPr>
        <w:t xml:space="preserve">район Республики </w:t>
      </w:r>
      <w:hyperlink r:id="rId7" w:tooltip="Башкортостан (Башкирия)" w:history="1">
        <w:r w:rsidRPr="002B7095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Башкортостан</w:t>
        </w:r>
      </w:hyperlink>
    </w:p>
    <w:p w:rsidR="00C74E49" w:rsidRPr="002B7095" w:rsidRDefault="002B7095" w:rsidP="00C74E4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74E49" w:rsidRPr="002B7095">
        <w:rPr>
          <w:color w:val="000000" w:themeColor="text1"/>
          <w:sz w:val="28"/>
          <w:szCs w:val="28"/>
        </w:rPr>
        <w:t xml:space="preserve">Руководствуясь Федеральным законом </w:t>
      </w:r>
      <w:proofErr w:type="gramStart"/>
      <w:r w:rsidR="00C74E49" w:rsidRPr="002B7095">
        <w:rPr>
          <w:color w:val="000000" w:themeColor="text1"/>
          <w:sz w:val="28"/>
          <w:szCs w:val="28"/>
        </w:rPr>
        <w:t>-Ф</w:t>
      </w:r>
      <w:proofErr w:type="gramEnd"/>
      <w:r w:rsidR="00C74E49" w:rsidRPr="002B7095">
        <w:rPr>
          <w:color w:val="000000" w:themeColor="text1"/>
          <w:sz w:val="28"/>
          <w:szCs w:val="28"/>
        </w:rPr>
        <w:t xml:space="preserve">З (с изм. -ФЗ) «Об общих принципах </w:t>
      </w:r>
      <w:hyperlink r:id="rId8" w:tooltip="Органы местного самоуправления" w:history="1">
        <w:r w:rsidR="00C74E49" w:rsidRPr="002B7095">
          <w:rPr>
            <w:rStyle w:val="a4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="00C74E49" w:rsidRPr="002B7095">
        <w:rPr>
          <w:color w:val="000000" w:themeColor="text1"/>
          <w:sz w:val="28"/>
          <w:szCs w:val="28"/>
        </w:rPr>
        <w:t xml:space="preserve"> в Российской Федерации», ст. ст. 27, 41 Водного кодекса Российской Федерации, постановлением Правительства Республики Башкортостан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b/>
          <w:bCs/>
          <w:color w:val="000000" w:themeColor="text1"/>
          <w:sz w:val="28"/>
          <w:szCs w:val="28"/>
        </w:rPr>
        <w:t>ПОСТАНОВЛЯЮ: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1. Утвердить прилагаемый Порядок представления гражданам информации об ограничениях водопользования на водных объектах общего пользования, расположенных на территории сельского </w:t>
      </w:r>
      <w:r w:rsidR="002B7095">
        <w:rPr>
          <w:color w:val="000000" w:themeColor="text1"/>
          <w:sz w:val="28"/>
          <w:szCs w:val="28"/>
        </w:rPr>
        <w:t xml:space="preserve">поселения Старомусинский </w:t>
      </w:r>
      <w:r w:rsidRPr="002B7095">
        <w:rPr>
          <w:color w:val="000000" w:themeColor="text1"/>
          <w:sz w:val="28"/>
          <w:szCs w:val="28"/>
        </w:rPr>
        <w:t>сельсовет муниц</w:t>
      </w:r>
      <w:r w:rsidR="002B7095">
        <w:rPr>
          <w:color w:val="000000" w:themeColor="text1"/>
          <w:sz w:val="28"/>
          <w:szCs w:val="28"/>
        </w:rPr>
        <w:t xml:space="preserve">ипального района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2. Настоящее постановление и приложение к нему обнародовать в порядке предусмотренным Ус</w:t>
      </w:r>
      <w:r w:rsidR="002B7095">
        <w:rPr>
          <w:color w:val="000000" w:themeColor="text1"/>
          <w:sz w:val="28"/>
          <w:szCs w:val="28"/>
        </w:rPr>
        <w:t xml:space="preserve">тавом сельского поселения  Старомусинский </w:t>
      </w:r>
      <w:r w:rsidRPr="002B7095">
        <w:rPr>
          <w:color w:val="000000" w:themeColor="text1"/>
          <w:sz w:val="28"/>
          <w:szCs w:val="28"/>
        </w:rPr>
        <w:t>сельсовет муниц</w:t>
      </w:r>
      <w:r w:rsidR="002B7095">
        <w:rPr>
          <w:color w:val="000000" w:themeColor="text1"/>
          <w:sz w:val="28"/>
          <w:szCs w:val="28"/>
        </w:rPr>
        <w:t xml:space="preserve">ипального района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 и разместить в </w:t>
      </w:r>
      <w:hyperlink r:id="rId9" w:tooltip="Информационные сети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информационно-телекоммуникационной сети</w:t>
        </w:r>
      </w:hyperlink>
      <w:r w:rsidRPr="002B7095">
        <w:rPr>
          <w:color w:val="000000" w:themeColor="text1"/>
          <w:sz w:val="28"/>
          <w:szCs w:val="28"/>
        </w:rPr>
        <w:t xml:space="preserve"> «Интернет» на официальных сайтах муниц</w:t>
      </w:r>
      <w:r w:rsidR="002B7095">
        <w:rPr>
          <w:color w:val="000000" w:themeColor="text1"/>
          <w:sz w:val="28"/>
          <w:szCs w:val="28"/>
        </w:rPr>
        <w:t xml:space="preserve">ипального района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 </w:t>
      </w:r>
      <w:hyperlink r:id="rId10" w:history="1">
        <w:r w:rsidR="002B7095">
          <w:rPr>
            <w:rStyle w:val="a4"/>
            <w:sz w:val="28"/>
            <w:szCs w:val="28"/>
          </w:rPr>
          <w:t>www.admkarm.ru</w:t>
        </w:r>
      </w:hyperlink>
      <w:r w:rsidR="002B7095">
        <w:rPr>
          <w:sz w:val="28"/>
          <w:szCs w:val="28"/>
        </w:rPr>
        <w:t xml:space="preserve"> </w:t>
      </w:r>
      <w:r w:rsidRPr="002B7095">
        <w:rPr>
          <w:color w:val="000000" w:themeColor="text1"/>
          <w:sz w:val="28"/>
          <w:szCs w:val="28"/>
        </w:rPr>
        <w:t>и сельского</w:t>
      </w:r>
      <w:r w:rsidR="002B7095">
        <w:rPr>
          <w:color w:val="000000" w:themeColor="text1"/>
          <w:sz w:val="28"/>
          <w:szCs w:val="28"/>
        </w:rPr>
        <w:t xml:space="preserve"> поселения Старомусинский </w:t>
      </w:r>
      <w:r w:rsidRPr="002B7095">
        <w:rPr>
          <w:color w:val="000000" w:themeColor="text1"/>
          <w:sz w:val="28"/>
          <w:szCs w:val="28"/>
        </w:rPr>
        <w:t xml:space="preserve"> сельсовет муниц</w:t>
      </w:r>
      <w:r w:rsidR="002B7095">
        <w:rPr>
          <w:color w:val="000000" w:themeColor="text1"/>
          <w:sz w:val="28"/>
          <w:szCs w:val="28"/>
        </w:rPr>
        <w:t xml:space="preserve">ипального района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3. </w:t>
      </w:r>
      <w:proofErr w:type="gramStart"/>
      <w:r w:rsidRPr="002B7095">
        <w:rPr>
          <w:color w:val="000000" w:themeColor="text1"/>
          <w:sz w:val="28"/>
          <w:szCs w:val="28"/>
        </w:rPr>
        <w:t>Контроль за</w:t>
      </w:r>
      <w:proofErr w:type="gramEnd"/>
      <w:r w:rsidRPr="002B7095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Глава сельского поселения</w:t>
      </w:r>
    </w:p>
    <w:p w:rsidR="002B7095" w:rsidRPr="002B7095" w:rsidRDefault="002B7095" w:rsidP="00C74E4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Старомусинский</w:t>
      </w:r>
      <w:r w:rsidR="00C74E49" w:rsidRPr="002B7095">
        <w:rPr>
          <w:color w:val="000000" w:themeColor="text1"/>
          <w:sz w:val="28"/>
          <w:szCs w:val="28"/>
        </w:rPr>
        <w:t xml:space="preserve"> сельсовет:    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="00C74E49" w:rsidRPr="002B7095">
        <w:rPr>
          <w:color w:val="000000" w:themeColor="text1"/>
          <w:sz w:val="28"/>
          <w:szCs w:val="28"/>
        </w:rPr>
        <w:t xml:space="preserve">      </w:t>
      </w:r>
      <w:r w:rsidR="0049555D">
        <w:rPr>
          <w:color w:val="000000" w:themeColor="text1"/>
          <w:sz w:val="28"/>
          <w:szCs w:val="28"/>
        </w:rPr>
        <w:t xml:space="preserve">А.Р. </w:t>
      </w:r>
      <w:proofErr w:type="spellStart"/>
      <w:r w:rsidR="0049555D">
        <w:rPr>
          <w:color w:val="000000" w:themeColor="text1"/>
          <w:sz w:val="28"/>
          <w:szCs w:val="28"/>
        </w:rPr>
        <w:t>Саяпов</w:t>
      </w:r>
      <w:proofErr w:type="spellEnd"/>
    </w:p>
    <w:p w:rsidR="00C74E49" w:rsidRPr="002B7095" w:rsidRDefault="00C74E49" w:rsidP="00C74E49">
      <w:pPr>
        <w:pStyle w:val="a3"/>
        <w:jc w:val="right"/>
        <w:rPr>
          <w:color w:val="000000" w:themeColor="text1"/>
          <w:sz w:val="28"/>
          <w:szCs w:val="28"/>
        </w:rPr>
      </w:pPr>
      <w:r w:rsidRPr="002B7095">
        <w:rPr>
          <w:b/>
          <w:bCs/>
          <w:color w:val="000000" w:themeColor="text1"/>
          <w:sz w:val="28"/>
          <w:szCs w:val="28"/>
        </w:rPr>
        <w:lastRenderedPageBreak/>
        <w:t>УТВЕРЖДЕН</w:t>
      </w:r>
    </w:p>
    <w:p w:rsidR="00C74E49" w:rsidRPr="002B7095" w:rsidRDefault="00C74E49" w:rsidP="00C74E49">
      <w:pPr>
        <w:pStyle w:val="a3"/>
        <w:jc w:val="right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постановлением Администрации</w:t>
      </w:r>
    </w:p>
    <w:p w:rsidR="00C74E49" w:rsidRPr="002B7095" w:rsidRDefault="00C74E49" w:rsidP="00C74E49">
      <w:pPr>
        <w:pStyle w:val="a3"/>
        <w:jc w:val="right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сельского поселения</w:t>
      </w:r>
    </w:p>
    <w:p w:rsidR="00C74E49" w:rsidRDefault="00327626" w:rsidP="00327626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2B7095" w:rsidRPr="002B7095">
        <w:rPr>
          <w:color w:val="000000" w:themeColor="text1"/>
          <w:sz w:val="28"/>
          <w:szCs w:val="28"/>
        </w:rPr>
        <w:t xml:space="preserve"> </w:t>
      </w:r>
      <w:r w:rsidR="00A07688">
        <w:rPr>
          <w:color w:val="000000" w:themeColor="text1"/>
          <w:sz w:val="28"/>
          <w:szCs w:val="28"/>
        </w:rPr>
        <w:t xml:space="preserve">                № 25    30.03.2017 года </w:t>
      </w:r>
    </w:p>
    <w:p w:rsidR="00A07688" w:rsidRPr="002B7095" w:rsidRDefault="00A07688" w:rsidP="00327626">
      <w:pPr>
        <w:pStyle w:val="a3"/>
        <w:jc w:val="center"/>
        <w:rPr>
          <w:color w:val="000000" w:themeColor="text1"/>
          <w:sz w:val="28"/>
          <w:szCs w:val="28"/>
        </w:rPr>
      </w:pPr>
    </w:p>
    <w:p w:rsidR="00C74E49" w:rsidRPr="002B7095" w:rsidRDefault="00C74E49" w:rsidP="00C74E49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B7095">
        <w:rPr>
          <w:b/>
          <w:color w:val="000000" w:themeColor="text1"/>
          <w:sz w:val="28"/>
          <w:szCs w:val="28"/>
        </w:rPr>
        <w:t>ПОРЯДОК</w:t>
      </w:r>
    </w:p>
    <w:p w:rsidR="00C74E49" w:rsidRPr="002B7095" w:rsidRDefault="00C74E49" w:rsidP="002B709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B7095">
        <w:rPr>
          <w:b/>
          <w:color w:val="000000" w:themeColor="text1"/>
          <w:sz w:val="28"/>
          <w:szCs w:val="28"/>
        </w:rPr>
        <w:t>представления гражданам информации об ограничениях водопользования</w:t>
      </w:r>
      <w:r w:rsidR="002B7095">
        <w:rPr>
          <w:b/>
          <w:color w:val="000000" w:themeColor="text1"/>
          <w:sz w:val="28"/>
          <w:szCs w:val="28"/>
        </w:rPr>
        <w:t xml:space="preserve"> </w:t>
      </w:r>
      <w:r w:rsidRPr="002B7095">
        <w:rPr>
          <w:b/>
          <w:color w:val="000000" w:themeColor="text1"/>
          <w:sz w:val="28"/>
          <w:szCs w:val="28"/>
        </w:rPr>
        <w:t>на водных объектах общего пользования, расположенных на территории</w:t>
      </w:r>
    </w:p>
    <w:p w:rsidR="00C74E49" w:rsidRPr="002B7095" w:rsidRDefault="00C74E49" w:rsidP="00C74E49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B7095">
        <w:rPr>
          <w:b/>
          <w:color w:val="000000" w:themeColor="text1"/>
          <w:sz w:val="28"/>
          <w:szCs w:val="28"/>
        </w:rPr>
        <w:t>сельского</w:t>
      </w:r>
      <w:r w:rsidR="002B7095">
        <w:rPr>
          <w:b/>
          <w:color w:val="000000" w:themeColor="text1"/>
          <w:sz w:val="28"/>
          <w:szCs w:val="28"/>
        </w:rPr>
        <w:t xml:space="preserve"> поселения Старомусинский </w:t>
      </w:r>
      <w:r w:rsidRPr="002B7095">
        <w:rPr>
          <w:b/>
          <w:color w:val="000000" w:themeColor="text1"/>
          <w:sz w:val="28"/>
          <w:szCs w:val="28"/>
        </w:rPr>
        <w:t xml:space="preserve"> сельсовет муниц</w:t>
      </w:r>
      <w:r w:rsidR="00630BEA">
        <w:rPr>
          <w:b/>
          <w:color w:val="000000" w:themeColor="text1"/>
          <w:sz w:val="28"/>
          <w:szCs w:val="28"/>
        </w:rPr>
        <w:t>ипального района Кармаскалинский</w:t>
      </w:r>
      <w:r w:rsidRPr="002B7095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1. </w:t>
      </w:r>
      <w:proofErr w:type="gramStart"/>
      <w:r w:rsidRPr="002B7095">
        <w:rPr>
          <w:color w:val="000000" w:themeColor="text1"/>
          <w:sz w:val="28"/>
          <w:szCs w:val="28"/>
        </w:rPr>
        <w:t>Порядок представления гражданам информации об ограничении водопользования на водных объектах общего пользования, расположенных на территории сельского</w:t>
      </w:r>
      <w:r w:rsidR="00630BEA">
        <w:rPr>
          <w:color w:val="000000" w:themeColor="text1"/>
          <w:sz w:val="28"/>
          <w:szCs w:val="28"/>
        </w:rPr>
        <w:t xml:space="preserve"> поселения Старомусинский </w:t>
      </w:r>
      <w:r w:rsidRPr="002B7095">
        <w:rPr>
          <w:color w:val="000000" w:themeColor="text1"/>
          <w:sz w:val="28"/>
          <w:szCs w:val="28"/>
        </w:rPr>
        <w:t xml:space="preserve"> сельсовет муниц</w:t>
      </w:r>
      <w:r w:rsidR="00630BEA">
        <w:rPr>
          <w:color w:val="000000" w:themeColor="text1"/>
          <w:sz w:val="28"/>
          <w:szCs w:val="28"/>
        </w:rPr>
        <w:t xml:space="preserve">ипального района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 (далее – Порядок) разработан в целях реализации Водного кодекса Российской Федерации и регулирует отношения, возникающие при представлении гражданам информации об ограничениях водопользования на водных объектах общего пользования, расположенных на территории сельского</w:t>
      </w:r>
      <w:r w:rsidR="00630BEA">
        <w:rPr>
          <w:color w:val="000000" w:themeColor="text1"/>
          <w:sz w:val="28"/>
          <w:szCs w:val="28"/>
        </w:rPr>
        <w:t xml:space="preserve"> поселения Старомусинский </w:t>
      </w:r>
      <w:r w:rsidRPr="002B7095">
        <w:rPr>
          <w:color w:val="000000" w:themeColor="text1"/>
          <w:sz w:val="28"/>
          <w:szCs w:val="28"/>
        </w:rPr>
        <w:t xml:space="preserve"> сельсовет муниц</w:t>
      </w:r>
      <w:r w:rsidR="00630BEA">
        <w:rPr>
          <w:color w:val="000000" w:themeColor="text1"/>
          <w:sz w:val="28"/>
          <w:szCs w:val="28"/>
        </w:rPr>
        <w:t>ипального района</w:t>
      </w:r>
      <w:proofErr w:type="gramEnd"/>
      <w:r w:rsidR="00630BEA">
        <w:rPr>
          <w:color w:val="000000" w:themeColor="text1"/>
          <w:sz w:val="28"/>
          <w:szCs w:val="28"/>
        </w:rPr>
        <w:t xml:space="preserve">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 (далее – информация об ограничениях водопользования).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2. Основными принципами, определяющими содержание требований настоящего Порядка, является обязательность соблюдения водного законодательства, экологических и </w:t>
      </w:r>
      <w:hyperlink r:id="rId11" w:tooltip="Санитарные нормы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санитарно-эпидемиологических норм</w:t>
        </w:r>
      </w:hyperlink>
      <w:r w:rsidRPr="002B7095">
        <w:rPr>
          <w:color w:val="000000" w:themeColor="text1"/>
          <w:sz w:val="28"/>
          <w:szCs w:val="28"/>
        </w:rPr>
        <w:t xml:space="preserve"> и правил.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3. Основные понятия, используемые в настоящем Порядке: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водный объект - природный или искусственный </w:t>
      </w:r>
      <w:hyperlink r:id="rId12" w:tooltip="Водоем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водоем</w:t>
        </w:r>
      </w:hyperlink>
      <w:r w:rsidRPr="002B7095">
        <w:rPr>
          <w:color w:val="000000" w:themeColor="text1"/>
          <w:sz w:val="28"/>
          <w:szCs w:val="28"/>
        </w:rPr>
        <w:t>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lastRenderedPageBreak/>
        <w:t xml:space="preserve">водный объект общего пользования - поверхностный водный объект, находящийся в государственной или </w:t>
      </w:r>
      <w:hyperlink r:id="rId13" w:tooltip="Муниципальная собственность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муниципальной собственности</w:t>
        </w:r>
      </w:hyperlink>
      <w:r w:rsidRPr="002B7095">
        <w:rPr>
          <w:color w:val="000000" w:themeColor="text1"/>
          <w:sz w:val="28"/>
          <w:szCs w:val="28"/>
        </w:rPr>
        <w:t>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водопользователь - физическое лицо или юридическое лицо, которым предоставлено право пользования водным объектом;</w:t>
      </w:r>
    </w:p>
    <w:p w:rsidR="00C74E49" w:rsidRPr="002B7095" w:rsidRDefault="001E0BC4" w:rsidP="00C74E49">
      <w:pPr>
        <w:pStyle w:val="a3"/>
        <w:jc w:val="both"/>
        <w:rPr>
          <w:color w:val="000000" w:themeColor="text1"/>
          <w:sz w:val="28"/>
          <w:szCs w:val="28"/>
        </w:rPr>
      </w:pPr>
      <w:hyperlink r:id="rId14" w:tooltip="Водоснабжение и канализация" w:history="1">
        <w:r w:rsidR="00C74E49" w:rsidRPr="002B7095">
          <w:rPr>
            <w:rStyle w:val="a4"/>
            <w:color w:val="000000" w:themeColor="text1"/>
            <w:sz w:val="28"/>
            <w:szCs w:val="28"/>
            <w:u w:val="none"/>
          </w:rPr>
          <w:t>водоснабжение</w:t>
        </w:r>
      </w:hyperlink>
      <w:r w:rsidR="00C74E49" w:rsidRPr="002B7095">
        <w:rPr>
          <w:color w:val="000000" w:themeColor="text1"/>
          <w:sz w:val="28"/>
          <w:szCs w:val="28"/>
        </w:rPr>
        <w:t xml:space="preserve"> - подача поверхностных или подземных вод </w:t>
      </w:r>
      <w:proofErr w:type="spellStart"/>
      <w:r w:rsidR="00C74E49" w:rsidRPr="002B7095">
        <w:rPr>
          <w:color w:val="000000" w:themeColor="text1"/>
          <w:sz w:val="28"/>
          <w:szCs w:val="28"/>
        </w:rPr>
        <w:t>водопотребителям</w:t>
      </w:r>
      <w:proofErr w:type="spellEnd"/>
      <w:r w:rsidR="00C74E49" w:rsidRPr="002B7095">
        <w:rPr>
          <w:color w:val="000000" w:themeColor="text1"/>
          <w:sz w:val="28"/>
          <w:szCs w:val="28"/>
        </w:rPr>
        <w:t xml:space="preserve"> в требуемом количестве и в соответствии с </w:t>
      </w:r>
      <w:hyperlink r:id="rId15" w:tooltip="Целевые показатели" w:history="1">
        <w:r w:rsidR="00C74E49" w:rsidRPr="002B7095">
          <w:rPr>
            <w:rStyle w:val="a4"/>
            <w:color w:val="000000" w:themeColor="text1"/>
            <w:sz w:val="28"/>
            <w:szCs w:val="28"/>
            <w:u w:val="none"/>
          </w:rPr>
          <w:t>целевыми показателями</w:t>
        </w:r>
      </w:hyperlink>
      <w:r w:rsidR="00C74E49" w:rsidRPr="002B7095">
        <w:rPr>
          <w:color w:val="000000" w:themeColor="text1"/>
          <w:sz w:val="28"/>
          <w:szCs w:val="28"/>
        </w:rPr>
        <w:t xml:space="preserve"> качества воды в водных объектах;</w:t>
      </w:r>
    </w:p>
    <w:p w:rsidR="00FF1F42" w:rsidRPr="002B7095" w:rsidRDefault="00C74E49" w:rsidP="00C74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водных объектов (водопользование) - использование различными способами водных объектов для удовлетворения потребностей муниц</w:t>
      </w:r>
      <w:r w:rsidR="00630BEA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Кармаскалинский</w:t>
      </w:r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физических лиц, юридических лиц;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водопотребление – потребление воды из систем водоснабжения;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охрана водных объектов – система мероприятий, направленных на сохранение и восстановление водных объектов.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4. К полномочиям органов местного самоуправления в отношении водных объектов, находящихся в собственности сельского</w:t>
      </w:r>
      <w:r w:rsidR="00630BEA">
        <w:rPr>
          <w:color w:val="000000" w:themeColor="text1"/>
          <w:sz w:val="28"/>
          <w:szCs w:val="28"/>
        </w:rPr>
        <w:t xml:space="preserve"> поселения Старомусинский</w:t>
      </w:r>
      <w:r w:rsidRPr="002B7095">
        <w:rPr>
          <w:color w:val="000000" w:themeColor="text1"/>
          <w:sz w:val="28"/>
          <w:szCs w:val="28"/>
        </w:rPr>
        <w:t xml:space="preserve"> сельсовет муницип</w:t>
      </w:r>
      <w:r w:rsidR="00630BEA">
        <w:rPr>
          <w:color w:val="000000" w:themeColor="text1"/>
          <w:sz w:val="28"/>
          <w:szCs w:val="28"/>
        </w:rPr>
        <w:t>ального района Кармаскалинский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Башкортостан, относятся: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владение, пользование, распоряжение такими водными объектами;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осуществление мер по предотвращению негативного воздействия вод и ликвидации его последствий;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осуществление мер по охране таких водных объектов;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установление ставок платы за пользование такими водными объектами, порядка расчета и взимания этой платы.</w:t>
      </w:r>
    </w:p>
    <w:p w:rsidR="00C74E49" w:rsidRPr="002B7095" w:rsidRDefault="00C74E49" w:rsidP="0032762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B7095">
        <w:rPr>
          <w:color w:val="000000" w:themeColor="text1"/>
          <w:sz w:val="28"/>
          <w:szCs w:val="28"/>
        </w:rPr>
        <w:t>К полномочиям органа местного самоуправления сельского</w:t>
      </w:r>
      <w:r w:rsidR="00630BEA">
        <w:rPr>
          <w:color w:val="000000" w:themeColor="text1"/>
          <w:sz w:val="28"/>
          <w:szCs w:val="28"/>
        </w:rPr>
        <w:t xml:space="preserve"> поселения Старомусинский</w:t>
      </w:r>
      <w:r w:rsidRPr="002B7095">
        <w:rPr>
          <w:color w:val="000000" w:themeColor="text1"/>
          <w:sz w:val="28"/>
          <w:szCs w:val="28"/>
        </w:rPr>
        <w:t xml:space="preserve"> сельсов</w:t>
      </w:r>
      <w:r w:rsidR="00630BEA">
        <w:rPr>
          <w:color w:val="000000" w:themeColor="text1"/>
          <w:sz w:val="28"/>
          <w:szCs w:val="28"/>
        </w:rPr>
        <w:t xml:space="preserve">ет муниципального района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 в области водных отношений кроме полномочий собственника, предусмотренных пунктом 4 настоящего Порядка, относится предоставление гражданам информации об ограничениях водопользования на водных объектах общего пользования, расположенных на территории сельского </w:t>
      </w:r>
      <w:r w:rsidR="00630BEA">
        <w:rPr>
          <w:color w:val="000000" w:themeColor="text1"/>
          <w:sz w:val="28"/>
          <w:szCs w:val="28"/>
        </w:rPr>
        <w:t xml:space="preserve">поселения Старомусинский </w:t>
      </w:r>
      <w:r w:rsidRPr="002B7095">
        <w:rPr>
          <w:color w:val="000000" w:themeColor="text1"/>
          <w:sz w:val="28"/>
          <w:szCs w:val="28"/>
        </w:rPr>
        <w:t>сельсовет муниц</w:t>
      </w:r>
      <w:r w:rsidR="00630BEA">
        <w:rPr>
          <w:color w:val="000000" w:themeColor="text1"/>
          <w:sz w:val="28"/>
          <w:szCs w:val="28"/>
        </w:rPr>
        <w:t xml:space="preserve">ипального района Кармаскалинский </w:t>
      </w:r>
      <w:r w:rsidRPr="002B7095">
        <w:rPr>
          <w:color w:val="000000" w:themeColor="text1"/>
          <w:sz w:val="28"/>
          <w:szCs w:val="28"/>
        </w:rPr>
        <w:t>район Республики Башкортостан.</w:t>
      </w:r>
      <w:proofErr w:type="gramEnd"/>
    </w:p>
    <w:p w:rsidR="00C74E49" w:rsidRPr="002B7095" w:rsidRDefault="00C74E49" w:rsidP="00630BE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>Админис</w:t>
      </w:r>
      <w:r w:rsidR="00630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трацией сельского поселения Старомусинский </w:t>
      </w:r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</w:t>
      </w:r>
      <w:r w:rsidR="00630BEA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Кармаскалинский</w:t>
      </w:r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(далее – Администрация сельского поселения)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устанавливаются</w:t>
      </w:r>
      <w:proofErr w:type="gramEnd"/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ограничения (запреты):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запрещение купания людей вне переделов специально оборудованных для купания водных участков общего пользования;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запрещение купания вне отведенных для купания людей </w:t>
      </w:r>
      <w:proofErr w:type="gramStart"/>
      <w:r w:rsidRPr="002B7095">
        <w:rPr>
          <w:color w:val="000000" w:themeColor="text1"/>
          <w:sz w:val="28"/>
          <w:szCs w:val="28"/>
        </w:rPr>
        <w:t>водоемах</w:t>
      </w:r>
      <w:proofErr w:type="gramEnd"/>
      <w:r w:rsidRPr="002B7095">
        <w:rPr>
          <w:color w:val="000000" w:themeColor="text1"/>
          <w:sz w:val="28"/>
          <w:szCs w:val="28"/>
        </w:rPr>
        <w:t>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полное или частичное запрещение использования маломерных судов, водных мотоциклов и других технических средств, предназначенных для отдыха на водных объектах;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иные запреты в случаях, предусмотренных законодательством.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6. Водопользование может быть приостановлено или ограничено в случае: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1) угрозы причинения вреда жизни или здоровью человека;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2) возникновения радиационной аварии или иных чрезвычайных ситуаций природного или техногенного характера;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3) причинения вреда окружающей среде;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4) установления охранных зон </w:t>
      </w:r>
      <w:hyperlink r:id="rId16" w:tooltip="Гидроэнергетика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гидроэнергетических</w:t>
        </w:r>
      </w:hyperlink>
      <w:r w:rsidRPr="002B7095">
        <w:rPr>
          <w:color w:val="000000" w:themeColor="text1"/>
          <w:sz w:val="28"/>
          <w:szCs w:val="28"/>
        </w:rPr>
        <w:t xml:space="preserve"> объектов;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5) в иных предусмотренных федеральными законами случаях.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7. Приостановление водопользования в случаях, предусмотренных Кодексом Российской Федерации об </w:t>
      </w:r>
      <w:hyperlink r:id="rId17" w:tooltip="Административное право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административных правонарушениях</w:t>
        </w:r>
      </w:hyperlink>
      <w:r w:rsidRPr="002B7095">
        <w:rPr>
          <w:color w:val="000000" w:themeColor="text1"/>
          <w:sz w:val="28"/>
          <w:szCs w:val="28"/>
        </w:rPr>
        <w:t>, осуществляется в судебном порядке.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В иных случаях приостановление водопользования осуществляется исполнительными органами государственной власти или органами местного </w:t>
      </w:r>
      <w:r w:rsidRPr="002B7095">
        <w:rPr>
          <w:color w:val="000000" w:themeColor="text1"/>
          <w:sz w:val="28"/>
          <w:szCs w:val="28"/>
        </w:rPr>
        <w:lastRenderedPageBreak/>
        <w:t>самоуправления в пределах их компетенции в соответствии с федеральными законами.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Ограничение водопользования устанавливается </w:t>
      </w:r>
      <w:hyperlink r:id="rId18" w:tooltip="Правовые акты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правовыми актами</w:t>
        </w:r>
      </w:hyperlink>
      <w:r w:rsidRPr="002B7095">
        <w:rPr>
          <w:color w:val="000000" w:themeColor="text1"/>
          <w:sz w:val="28"/>
          <w:szCs w:val="28"/>
        </w:rPr>
        <w:t xml:space="preserve"> органов государственной власти, правовыми актами органов местного самоуправления или решением суда.</w:t>
      </w:r>
    </w:p>
    <w:p w:rsidR="00C74E49" w:rsidRPr="002B7095" w:rsidRDefault="00C74E49" w:rsidP="00630BE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8. Информация об ограничении водопользования представляется Администрацией сельского поселения гражданам следующими способами: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опубликование (обнародование) правового акта, которым установлено ограничение водопользования, и соответствующей информации в </w:t>
      </w:r>
      <w:hyperlink r:id="rId19" w:tooltip="Средства массовой информации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средствах массовой информации</w:t>
        </w:r>
      </w:hyperlink>
      <w:r w:rsidRPr="002B7095">
        <w:rPr>
          <w:color w:val="000000" w:themeColor="text1"/>
          <w:sz w:val="28"/>
          <w:szCs w:val="28"/>
        </w:rPr>
        <w:t>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трансляция по радио и телевидению в форме </w:t>
      </w:r>
      <w:hyperlink r:id="rId20" w:tooltip="Информационные бюллетени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информационного сообщения</w:t>
        </w:r>
      </w:hyperlink>
      <w:r w:rsidRPr="002B7095">
        <w:rPr>
          <w:color w:val="000000" w:themeColor="text1"/>
          <w:sz w:val="28"/>
          <w:szCs w:val="28"/>
        </w:rPr>
        <w:t xml:space="preserve"> со ссылкой на правовой акт, которым устанавливается ограничение водопользования;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размещение на официальных сайтах муниципальн</w:t>
      </w:r>
      <w:r w:rsidR="00630BEA">
        <w:rPr>
          <w:color w:val="000000" w:themeColor="text1"/>
          <w:sz w:val="28"/>
          <w:szCs w:val="28"/>
        </w:rPr>
        <w:t xml:space="preserve">ого района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 </w:t>
      </w:r>
      <w:hyperlink r:id="rId21" w:history="1">
        <w:r w:rsidR="00630BEA">
          <w:rPr>
            <w:rStyle w:val="a4"/>
            <w:sz w:val="28"/>
            <w:szCs w:val="28"/>
          </w:rPr>
          <w:t>www.admkarm.ru</w:t>
        </w:r>
      </w:hyperlink>
      <w:r w:rsidR="00630BEA">
        <w:rPr>
          <w:sz w:val="28"/>
          <w:szCs w:val="28"/>
        </w:rPr>
        <w:t xml:space="preserve"> </w:t>
      </w:r>
      <w:r w:rsidRPr="002B7095">
        <w:rPr>
          <w:color w:val="000000" w:themeColor="text1"/>
          <w:sz w:val="28"/>
          <w:szCs w:val="28"/>
        </w:rPr>
        <w:t>и сельского</w:t>
      </w:r>
      <w:r w:rsidR="0046484F">
        <w:rPr>
          <w:color w:val="000000" w:themeColor="text1"/>
          <w:sz w:val="28"/>
          <w:szCs w:val="28"/>
        </w:rPr>
        <w:t xml:space="preserve"> поселения Старомусинский </w:t>
      </w:r>
      <w:r w:rsidRPr="002B7095">
        <w:rPr>
          <w:color w:val="000000" w:themeColor="text1"/>
          <w:sz w:val="28"/>
          <w:szCs w:val="28"/>
        </w:rPr>
        <w:t xml:space="preserve"> сельсовет муниц</w:t>
      </w:r>
      <w:r w:rsidR="0046484F">
        <w:rPr>
          <w:color w:val="000000" w:themeColor="text1"/>
          <w:sz w:val="28"/>
          <w:szCs w:val="28"/>
        </w:rPr>
        <w:t xml:space="preserve">ипального района Кармаскалинский </w:t>
      </w:r>
      <w:r w:rsidRPr="002B7095">
        <w:rPr>
          <w:color w:val="000000" w:themeColor="text1"/>
          <w:sz w:val="28"/>
          <w:szCs w:val="28"/>
        </w:rPr>
        <w:t xml:space="preserve"> район Республики Башкортостан;</w:t>
      </w:r>
    </w:p>
    <w:p w:rsidR="00C74E49" w:rsidRPr="002B7095" w:rsidRDefault="00C74E49" w:rsidP="00C74E49">
      <w:pPr>
        <w:pStyle w:val="a3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 xml:space="preserve">посредством специальных информационных знаков, устанавливаемых вдоль берегов водных объектов общего пользования, в том числе возможно ограничение </w:t>
      </w:r>
      <w:hyperlink r:id="rId22" w:tooltip="Акватория" w:history="1">
        <w:r w:rsidRPr="002B7095">
          <w:rPr>
            <w:rStyle w:val="a4"/>
            <w:color w:val="000000" w:themeColor="text1"/>
            <w:sz w:val="28"/>
            <w:szCs w:val="28"/>
            <w:u w:val="none"/>
          </w:rPr>
          <w:t>акватории</w:t>
        </w:r>
      </w:hyperlink>
      <w:r w:rsidRPr="002B7095">
        <w:rPr>
          <w:color w:val="000000" w:themeColor="text1"/>
          <w:sz w:val="28"/>
          <w:szCs w:val="28"/>
        </w:rPr>
        <w:t xml:space="preserve"> водного объекта.</w:t>
      </w:r>
    </w:p>
    <w:p w:rsidR="00C74E49" w:rsidRPr="002B7095" w:rsidRDefault="00C74E49" w:rsidP="0046484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9. Информация об ограничениях водопользования должна быть доведена до сведения граждан через средства массовой информации не позднее дня установления ограничения водопользования.</w:t>
      </w:r>
    </w:p>
    <w:p w:rsidR="00C74E49" w:rsidRPr="002B7095" w:rsidRDefault="00C74E49" w:rsidP="0046484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2B7095">
        <w:rPr>
          <w:color w:val="000000" w:themeColor="text1"/>
          <w:sz w:val="28"/>
          <w:szCs w:val="28"/>
        </w:rPr>
        <w:t>10. Информационные знаки вдоль берегов водных объектов общего пользования имеют форму прямоугольника с размерами сторон не менее 50 на 60 см и изготавливаются из досок твердой фанеры, металлических листов или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 метра.</w:t>
      </w:r>
    </w:p>
    <w:p w:rsidR="00C74E49" w:rsidRDefault="00C74E49" w:rsidP="0046484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>11. Финансовые мероприятия по предоставлению гражданам информации об ограничениях водопользования осуществляется за счет средств бюджета сельского</w:t>
      </w:r>
      <w:r w:rsidR="00464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Старомусинский </w:t>
      </w:r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</w:t>
      </w:r>
      <w:r w:rsidR="00464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района Кармаскалинский </w:t>
      </w:r>
      <w:r w:rsidRPr="002B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327626" w:rsidRDefault="00327626" w:rsidP="0046484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626" w:rsidRPr="002B7095" w:rsidRDefault="00327626" w:rsidP="0046484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Кунакаева</w:t>
      </w:r>
      <w:proofErr w:type="spellEnd"/>
    </w:p>
    <w:sectPr w:rsidR="00327626" w:rsidRPr="002B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9"/>
    <w:rsid w:val="001E0BC4"/>
    <w:rsid w:val="002B7095"/>
    <w:rsid w:val="00327626"/>
    <w:rsid w:val="0046484F"/>
    <w:rsid w:val="0049555D"/>
    <w:rsid w:val="005E0ED1"/>
    <w:rsid w:val="00630BEA"/>
    <w:rsid w:val="00A07688"/>
    <w:rsid w:val="00A73169"/>
    <w:rsid w:val="00C74E49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74E49"/>
    <w:rPr>
      <w:color w:val="0000FF"/>
      <w:u w:val="single"/>
    </w:rPr>
  </w:style>
  <w:style w:type="paragraph" w:customStyle="1" w:styleId="a5">
    <w:name w:val="Знак"/>
    <w:basedOn w:val="a"/>
    <w:rsid w:val="002B70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9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74E49"/>
    <w:rPr>
      <w:color w:val="0000FF"/>
      <w:u w:val="single"/>
    </w:rPr>
  </w:style>
  <w:style w:type="paragraph" w:customStyle="1" w:styleId="a5">
    <w:name w:val="Знак"/>
    <w:basedOn w:val="a"/>
    <w:rsid w:val="002B70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9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munitcipalmznaya_sobstvennostmz/" TargetMode="External"/><Relationship Id="rId1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arm.ru" TargetMode="External"/><Relationship Id="rId7" Type="http://schemas.openxmlformats.org/officeDocument/2006/relationships/hyperlink" Target="http://pandia.ru/text/category/bashkortostan__bashkiriya_/" TargetMode="External"/><Relationship Id="rId12" Type="http://schemas.openxmlformats.org/officeDocument/2006/relationships/hyperlink" Target="http://pandia.ru/text/category/vodoem/" TargetMode="External"/><Relationship Id="rId17" Type="http://schemas.openxmlformats.org/officeDocument/2006/relationships/hyperlink" Target="http://pandia.ru/text/category/administrativnoe_prav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gidroyenergetika/" TargetMode="External"/><Relationship Id="rId20" Type="http://schemas.openxmlformats.org/officeDocument/2006/relationships/hyperlink" Target="http://pandia.ru/text/category/informatcionnie_byulleten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rajoni/" TargetMode="External"/><Relationship Id="rId11" Type="http://schemas.openxmlformats.org/officeDocument/2006/relationships/hyperlink" Target="http://pandia.ru/text/category/sanitarnie_norm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selmzskie_poseleniya/" TargetMode="External"/><Relationship Id="rId15" Type="http://schemas.openxmlformats.org/officeDocument/2006/relationships/hyperlink" Target="http://pandia.ru/text/category/tcelevie_pokazatel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karm.ru" TargetMode="External"/><Relationship Id="rId19" Type="http://schemas.openxmlformats.org/officeDocument/2006/relationships/hyperlink" Target="http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seti/" TargetMode="External"/><Relationship Id="rId14" Type="http://schemas.openxmlformats.org/officeDocument/2006/relationships/hyperlink" Target="http://pandia.ru/text/category/vodosnabzhenie_i_kanalizatciya/" TargetMode="External"/><Relationship Id="rId22" Type="http://schemas.openxmlformats.org/officeDocument/2006/relationships/hyperlink" Target="http://pandia.ru/text/category/akva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2017-04-05T10:16:00Z</cp:lastPrinted>
  <dcterms:created xsi:type="dcterms:W3CDTF">2017-04-03T06:06:00Z</dcterms:created>
  <dcterms:modified xsi:type="dcterms:W3CDTF">2017-04-05T11:48:00Z</dcterms:modified>
</cp:coreProperties>
</file>