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5C47" w:rsidRPr="00495C47" w:rsidRDefault="00495C47" w:rsidP="00495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 СТАРОМУСИНСКИЙ СЕЛЬСОВЕТ МУНИЦИПАЛЬНОГО РАЙОНА КАРМАСКАЛИНСКИЙ РАЙОН РЕСПУБЛИКИ БАШКОРТОСТАН</w:t>
      </w:r>
    </w:p>
    <w:p w:rsidR="00495C47" w:rsidRPr="00495C47" w:rsidRDefault="00495C47" w:rsidP="00495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47" w:rsidRPr="00495C47" w:rsidRDefault="00495C47" w:rsidP="00495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47" w:rsidRPr="00495C47" w:rsidRDefault="00495C47" w:rsidP="00495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6E0E" w:rsidRDefault="00495C47" w:rsidP="00495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23.12. 2019 года № 9-2</w:t>
      </w:r>
    </w:p>
    <w:p w:rsidR="00495C47" w:rsidRPr="00495C47" w:rsidRDefault="00495C47" w:rsidP="00495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О передаче полномочий по осуществлению внутреннего муниципального финансового контроля в сфере бюджетных правоотношений, контроля в сфере закупок товаров, работ, услуг,</w:t>
      </w:r>
      <w:r w:rsidRPr="00CE6E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анализа осуществления главными администраторами средств бюджета муниципального района внутреннего финансового контроля и внутреннего финансового аудита</w:t>
      </w:r>
    </w:p>
    <w:p w:rsidR="00CE6E0E" w:rsidRPr="00CE6E0E" w:rsidRDefault="00CE6E0E" w:rsidP="00CE6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</w:p>
    <w:p w:rsidR="00CE6E0E" w:rsidRPr="00CE6E0E" w:rsidRDefault="00CE6E0E" w:rsidP="00CE6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151-ФЗ «Об общих принципах организации местного самоуправления </w:t>
      </w:r>
      <w:proofErr w:type="gramStart"/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proofErr w:type="gramEnd"/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Российской </w:t>
      </w:r>
      <w:proofErr w:type="gramStart"/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Федерации», статьями 157, 265, 269.2 Бюджетного кодекса Российской Федерации, частью 8 статьи 99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пунктом 14.1 статьи 6 Закона Республики Башкортостан от 15 июля 2005 года №205-з «О бюджетном процессе в Республике Башкортостан», Уставом сельс</w:t>
      </w:r>
      <w:r w:rsid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кого поселения Старомусинский </w:t>
      </w: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сельсовет муниципального района Кармаскалинский</w:t>
      </w:r>
      <w:proofErr w:type="gramEnd"/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район Республики Башкортостан, Совет се</w:t>
      </w:r>
      <w:r w:rsid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льского поселения </w:t>
      </w:r>
      <w:r w:rsid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 xml:space="preserve"> Старомусинский </w:t>
      </w: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сельсовет муниципального района Кармаскалинский район Республики Башкортостан </w:t>
      </w:r>
      <w:r w:rsidRPr="00CE6E0E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РЕШИЛ:</w:t>
      </w:r>
    </w:p>
    <w:p w:rsidR="00CE6E0E" w:rsidRPr="00CE6E0E" w:rsidRDefault="00CE6E0E" w:rsidP="00CE6E0E">
      <w:pPr>
        <w:widowControl w:val="0"/>
        <w:tabs>
          <w:tab w:val="left" w:pos="1298"/>
          <w:tab w:val="left" w:leader="underscore" w:pos="1787"/>
        </w:tabs>
        <w:spacing w:after="0" w:line="31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Кармаскалинский район Республики Башкортостан.</w:t>
      </w:r>
    </w:p>
    <w:p w:rsidR="00CE6E0E" w:rsidRPr="00CE6E0E" w:rsidRDefault="00CE6E0E" w:rsidP="00CE6E0E">
      <w:pPr>
        <w:widowControl w:val="0"/>
        <w:tabs>
          <w:tab w:val="left" w:pos="1298"/>
          <w:tab w:val="left" w:leader="underscore" w:pos="1787"/>
        </w:tabs>
        <w:spacing w:after="0" w:line="31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2. </w:t>
      </w:r>
      <w:proofErr w:type="gramStart"/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Администрации сельс</w:t>
      </w:r>
      <w:r w:rsid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кого поселения  Старомусинский </w:t>
      </w: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правоотношений, контроля в сфере закупок товаров, работ, услуг,</w:t>
      </w:r>
      <w:r w:rsidRPr="00CE6E0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анализа осуществления главными администраторами средств бюджета муниципального района внутреннего финансового контроля и внутреннего финансового аудита</w:t>
      </w: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 </w:t>
      </w:r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Администрацией муниципального района Кармаскалинский район Республики Башкортостан за счет межбюджетных</w:t>
      </w:r>
      <w:proofErr w:type="gramEnd"/>
      <w:r w:rsidRPr="00CE6E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трансфертов, предоставляемых из бюджета поселения в бюджет муниципального района Кармаскалинский район Республики Башкортостан (согласно приложению).</w:t>
      </w:r>
    </w:p>
    <w:p w:rsidR="00CE6E0E" w:rsidRPr="00CE6E0E" w:rsidRDefault="00CE6E0E" w:rsidP="00CE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Настоящее решение вступает в силу с 1 января 2020 года.</w:t>
      </w:r>
    </w:p>
    <w:p w:rsidR="00CE6E0E" w:rsidRPr="00CE6E0E" w:rsidRDefault="00CE6E0E" w:rsidP="00CE6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proofErr w:type="spellStart"/>
      <w:r w:rsidRPr="00CE6E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proofErr w:type="spellEnd"/>
      <w:r w:rsidRPr="00CE6E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1A75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staromusino</w:t>
      </w:r>
      <w:proofErr w:type="spellEnd"/>
      <w:r w:rsidR="001A759F" w:rsidRPr="001A75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1A75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информационном ст</w:t>
      </w:r>
      <w:r w:rsid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 Совета сельского поселения Старомусинский</w:t>
      </w:r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Старомусинский </w:t>
      </w:r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CE6E0E" w:rsidRPr="00CE6E0E" w:rsidRDefault="00CE6E0E" w:rsidP="00CE6E0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постоянные Комиссии Совета сельског</w:t>
      </w:r>
      <w:r w:rsid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Старомусинский</w:t>
      </w:r>
      <w:r w:rsidRPr="00CE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CE6E0E" w:rsidRPr="00CE6E0E" w:rsidRDefault="00CE6E0E" w:rsidP="00CE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CE6E0E" w:rsidRDefault="00CE6E0E" w:rsidP="00CE6E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E6E0E" w:rsidRPr="00CE6E0E" w:rsidRDefault="00CE6E0E" w:rsidP="00CE6E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6E0E" w:rsidRPr="00CE6E0E" w:rsidRDefault="00CE6E0E" w:rsidP="00CE6E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</w:t>
      </w:r>
      <w:r w:rsidR="001A75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CE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A75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И.А. </w:t>
      </w:r>
      <w:proofErr w:type="spellStart"/>
      <w:r w:rsidR="001A75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Галиахметова</w:t>
      </w:r>
      <w:proofErr w:type="spellEnd"/>
    </w:p>
    <w:p w:rsidR="00CE6E0E" w:rsidRPr="00CE6E0E" w:rsidRDefault="00CE6E0E" w:rsidP="00CE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CE6E0E" w:rsidRDefault="00CE6E0E" w:rsidP="00CE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A759F" w:rsidRDefault="001A759F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A759F" w:rsidRDefault="001A759F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A759F" w:rsidRDefault="001A759F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495C47" w:rsidRDefault="00495C47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495C47" w:rsidRDefault="00495C47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495C47" w:rsidRDefault="00495C47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bookmarkStart w:id="0" w:name="_GoBack"/>
      <w:bookmarkEnd w:id="0"/>
    </w:p>
    <w:p w:rsidR="001A759F" w:rsidRPr="00CE6E0E" w:rsidRDefault="001A759F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5A5314">
      <w:pPr>
        <w:widowControl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CE6E0E" w:rsidRDefault="00CE6E0E" w:rsidP="00CE6E0E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Приложение №1 </w:t>
      </w:r>
    </w:p>
    <w:p w:rsidR="00CE6E0E" w:rsidRPr="00CE6E0E" w:rsidRDefault="00CE6E0E" w:rsidP="001A759F">
      <w:pPr>
        <w:widowControl w:val="0"/>
        <w:spacing w:after="0" w:line="240" w:lineRule="auto"/>
        <w:ind w:left="5540" w:right="14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 ре</w:t>
      </w:r>
      <w:r w:rsidR="001A75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шению Совета сельского поселения Старомусинский </w:t>
      </w: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сельсовет</w:t>
      </w:r>
    </w:p>
    <w:p w:rsidR="00CE6E0E" w:rsidRPr="00CE6E0E" w:rsidRDefault="00CE6E0E" w:rsidP="00CE6E0E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муниципального района</w:t>
      </w:r>
    </w:p>
    <w:p w:rsidR="00CE6E0E" w:rsidRPr="00CE6E0E" w:rsidRDefault="00CE6E0E" w:rsidP="00CE6E0E">
      <w:pPr>
        <w:widowControl w:val="0"/>
        <w:tabs>
          <w:tab w:val="left" w:leader="underscore" w:pos="7839"/>
        </w:tabs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Кармаскалинский район</w:t>
      </w:r>
    </w:p>
    <w:p w:rsidR="00CE6E0E" w:rsidRPr="00CE6E0E" w:rsidRDefault="00CE6E0E" w:rsidP="00CE6E0E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Республики Башкортостан</w:t>
      </w:r>
    </w:p>
    <w:p w:rsidR="00CE6E0E" w:rsidRPr="00CE6E0E" w:rsidRDefault="00CE6E0E" w:rsidP="00CE6E0E">
      <w:pPr>
        <w:widowControl w:val="0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E6E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от «___»_________20___г.</w:t>
      </w:r>
    </w:p>
    <w:p w:rsidR="00CE6E0E" w:rsidRPr="00CE6E0E" w:rsidRDefault="00CE6E0E" w:rsidP="00CE6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E6E0E" w:rsidRPr="001A759F" w:rsidRDefault="00CE6E0E" w:rsidP="00CE6E0E">
      <w:pPr>
        <w:widowControl w:val="0"/>
        <w:spacing w:after="0" w:line="307" w:lineRule="exact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Соглашение №___ от __.__.2019г.</w:t>
      </w:r>
    </w:p>
    <w:p w:rsidR="00CE6E0E" w:rsidRPr="001A759F" w:rsidRDefault="00CE6E0E" w:rsidP="00CE6E0E">
      <w:pPr>
        <w:widowControl w:val="0"/>
        <w:spacing w:after="0" w:line="307" w:lineRule="exact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между Администрацией муниципального района Кармаскалинский район Республики Башкортостан и Администрацией сельского поселения </w:t>
      </w:r>
      <w:r w:rsidR="001A759F" w:rsidRPr="001A759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Старомусинский</w:t>
      </w:r>
      <w:r w:rsidRPr="001A759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сельсовет муниципального района Кармаскалинский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 и услуг</w:t>
      </w:r>
    </w:p>
    <w:p w:rsidR="00CE6E0E" w:rsidRPr="001A759F" w:rsidRDefault="00CE6E0E" w:rsidP="00CE6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leader="underscore" w:pos="7655"/>
        </w:tabs>
        <w:spacing w:after="0" w:line="312" w:lineRule="exact"/>
        <w:ind w:left="60" w:firstLine="6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Администрац</w:t>
      </w:r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ия сельского поселения  Старомусинский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в лице главы </w:t>
      </w:r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сельского поселения Старомусинский сельсовет </w:t>
      </w:r>
      <w:proofErr w:type="spellStart"/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Галиахметовой</w:t>
      </w:r>
      <w:proofErr w:type="spellEnd"/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Ильмиры</w:t>
      </w:r>
      <w:proofErr w:type="spellEnd"/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="001A759F"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Анваровны</w:t>
      </w:r>
      <w:proofErr w:type="spell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ru-RU"/>
        </w:rPr>
        <w:t>,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действующего на основании Устава, далее именуемое «Поселение», с одной стороны, и Администрация муниципального района Кармаскалинский район Республики Башкортостан в лице главы администрации муниципального района Кармаскалинский район Республики Башкортостан </w:t>
      </w:r>
      <w:proofErr w:type="spell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Сабирова</w:t>
      </w:r>
      <w:proofErr w:type="spell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Альфира</w:t>
      </w:r>
      <w:proofErr w:type="spell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Фархатовича</w:t>
      </w:r>
      <w:proofErr w:type="spell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действующего на основании Устава, далее именуемое «Администрация района</w:t>
      </w:r>
      <w:proofErr w:type="gram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», </w:t>
      </w: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вместе именуемые «Стороны», руководствуясь Федеральным законом от 06.10.2003 № 131-Ф3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Федерации, Законом Республики Башкортостан от 15 июля 2005 года №205-з «О бюджетном процессе в Республике Башкортостан» заключили настоящее Соглашение</w:t>
      </w:r>
      <w:proofErr w:type="gram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 нижеследующем:</w:t>
      </w:r>
    </w:p>
    <w:p w:rsidR="00CE6E0E" w:rsidRPr="001A759F" w:rsidRDefault="00CE6E0E" w:rsidP="00CE6E0E">
      <w:pPr>
        <w:widowControl w:val="0"/>
        <w:tabs>
          <w:tab w:val="left" w:pos="4816"/>
        </w:tabs>
        <w:spacing w:after="0" w:line="312" w:lineRule="exac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4816"/>
        </w:tabs>
        <w:spacing w:after="0" w:line="312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1. Предмет соглашения</w:t>
      </w:r>
    </w:p>
    <w:p w:rsidR="00CE6E0E" w:rsidRPr="001A759F" w:rsidRDefault="00CE6E0E" w:rsidP="00CE6E0E">
      <w:pPr>
        <w:widowControl w:val="0"/>
        <w:tabs>
          <w:tab w:val="left" w:pos="4816"/>
        </w:tabs>
        <w:spacing w:after="0" w:line="312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1298"/>
          <w:tab w:val="left" w:leader="underscore" w:pos="1787"/>
        </w:tabs>
        <w:spacing w:after="0" w:line="31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1.1. </w:t>
      </w: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контроля, предусмотренного ст.269.2 Бюджетного кодекса Российской Федерации и частью 8 статьи 99 Федерального закона от 05.04.2013 № 44-ФЗ,</w:t>
      </w:r>
      <w:r w:rsidRPr="001A759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пунктом 2 статьи 33 «Положения о бюджетном процессе в муниципальном районе 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Кармаскалинский район Республики Башкортостан», утвержденного решением Совета муниципального района Кармаскалинский район Республики Башкортостан от  22.11.2018 года № 20-5</w:t>
      </w:r>
      <w:proofErr w:type="gram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а именно:</w:t>
      </w:r>
    </w:p>
    <w:p w:rsidR="00CE6E0E" w:rsidRPr="001A759F" w:rsidRDefault="00CE6E0E" w:rsidP="00CE6E0E">
      <w:pPr>
        <w:widowControl w:val="0"/>
        <w:tabs>
          <w:tab w:val="left" w:pos="1298"/>
          <w:tab w:val="left" w:leader="underscore" w:pos="1787"/>
        </w:tabs>
        <w:spacing w:after="0" w:line="31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1.1.1. Соблюдение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Кармаскалинский район Республики Башкортостан;</w:t>
      </w:r>
    </w:p>
    <w:p w:rsidR="00CE6E0E" w:rsidRPr="001A759F" w:rsidRDefault="00CE6E0E" w:rsidP="00CE6E0E">
      <w:pPr>
        <w:widowControl w:val="0"/>
        <w:tabs>
          <w:tab w:val="left" w:pos="1298"/>
          <w:tab w:val="left" w:leader="underscore" w:pos="1787"/>
        </w:tabs>
        <w:spacing w:after="0" w:line="31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1.1.2. Определение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CE6E0E" w:rsidRPr="001A759F" w:rsidRDefault="00CE6E0E" w:rsidP="00CE6E0E">
      <w:pPr>
        <w:widowControl w:val="0"/>
        <w:tabs>
          <w:tab w:val="left" w:pos="1298"/>
          <w:tab w:val="left" w:leader="underscore" w:pos="1787"/>
        </w:tabs>
        <w:spacing w:after="0" w:line="31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1.1.3. Ведение бюджетного и бухгалтерского учета, составление бюджетной и бухгалтерской отчетности об исполнении бюджета;</w:t>
      </w:r>
    </w:p>
    <w:p w:rsidR="00CE6E0E" w:rsidRPr="001A759F" w:rsidRDefault="00CE6E0E" w:rsidP="00CE6E0E">
      <w:pPr>
        <w:widowControl w:val="0"/>
        <w:spacing w:after="0" w:line="312" w:lineRule="exact"/>
        <w:ind w:right="8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1.1.4. Целевое и эффективное использование финансовых и материальных сре</w:t>
      </w: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дств пр</w:t>
      </w:r>
      <w:proofErr w:type="gram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осуществлении деятельности;</w:t>
      </w:r>
    </w:p>
    <w:p w:rsidR="00CE6E0E" w:rsidRPr="001A759F" w:rsidRDefault="00CE6E0E" w:rsidP="00CE6E0E">
      <w:pPr>
        <w:widowControl w:val="0"/>
        <w:spacing w:after="0" w:line="312" w:lineRule="exact"/>
        <w:ind w:right="8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1.1.5. Эффективное управление и распоряжение муниципальным имуществом, находящимся в собственности поселения;</w:t>
      </w:r>
    </w:p>
    <w:p w:rsidR="00CE6E0E" w:rsidRPr="001A759F" w:rsidRDefault="00CE6E0E" w:rsidP="00CE6E0E">
      <w:pPr>
        <w:widowControl w:val="0"/>
        <w:spacing w:after="0" w:line="312" w:lineRule="exact"/>
        <w:ind w:right="8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1.1.6. Операции с бюджетными средствами, осуществляемые поселениями и учреждениями-получателями средств из бюджета поселения;</w:t>
      </w:r>
    </w:p>
    <w:p w:rsidR="00CE6E0E" w:rsidRPr="001A759F" w:rsidRDefault="00CE6E0E" w:rsidP="00CE6E0E">
      <w:pPr>
        <w:widowControl w:val="0"/>
        <w:spacing w:after="0" w:line="312" w:lineRule="exact"/>
        <w:ind w:right="8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1.1.7. Выполнение условий исполнения муниципальных контрактов и гражданско-правовых договоров.</w:t>
      </w:r>
    </w:p>
    <w:p w:rsidR="00CE6E0E" w:rsidRPr="001A759F" w:rsidRDefault="00CE6E0E" w:rsidP="00CE6E0E">
      <w:pPr>
        <w:widowControl w:val="0"/>
        <w:spacing w:after="0" w:line="312" w:lineRule="exact"/>
        <w:ind w:right="8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1.2. Реализация Администрацией района полномочий, указанных в п. 1.1. настоящего Соглашения обеспечивается за счет иных</w:t>
      </w:r>
      <w:r w:rsidRP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межбюджетных трансфертов, предоставляемых из бюджета Поселения в бюджет муниципального района Кармаскалинский район Республики Башкортостан.</w:t>
      </w:r>
    </w:p>
    <w:p w:rsidR="00CE6E0E" w:rsidRPr="001A759F" w:rsidRDefault="00CE6E0E" w:rsidP="00CE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1.3. </w:t>
      </w: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44-ФЗ, пунктом 14.1 статьи 6 Закона Республики Башкортостан от 15 июля 2005 года №205-з «О бюджетном процессе в Республике Башкортостан».</w:t>
      </w:r>
      <w:proofErr w:type="gramEnd"/>
    </w:p>
    <w:p w:rsidR="00CE6E0E" w:rsidRPr="001A759F" w:rsidRDefault="00CE6E0E" w:rsidP="00CE6E0E">
      <w:pPr>
        <w:widowControl w:val="0"/>
        <w:tabs>
          <w:tab w:val="left" w:pos="446"/>
        </w:tabs>
        <w:spacing w:after="0" w:line="307" w:lineRule="exact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A759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1.4. </w:t>
      </w:r>
      <w:proofErr w:type="gramStart"/>
      <w:r w:rsidRPr="001A759F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 осуществлении полномочий Поселения Стороны решили руководствоваться постановлением Администрации района от 25.12.2015 года №2611 «Об утверждении Порядка проведения финансовым управлением администрации муниципального района Кармаскалинский район Республики Башкортостан анализа осуществления главными администраторами бюджетных средств внутреннего финансового контроля и внутреннего финансового аудита» и постановлением Администрации района от 30.05.2017 года №762 « Об утверждении Порядка осуществления внутреннего муниципального финансового контроля финансовым управлением администрации муниципального</w:t>
      </w:r>
      <w:proofErr w:type="gramEnd"/>
      <w:r w:rsidRPr="001A759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района Кармаскалинский район Республики </w:t>
      </w:r>
      <w:r w:rsidRPr="001A759F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Башкортостан».</w:t>
      </w:r>
    </w:p>
    <w:p w:rsidR="00CE6E0E" w:rsidRPr="001A759F" w:rsidRDefault="00CE6E0E" w:rsidP="00CE6E0E">
      <w:pPr>
        <w:widowControl w:val="0"/>
        <w:tabs>
          <w:tab w:val="left" w:pos="3189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2.Права и обязанности сторон</w:t>
      </w:r>
    </w:p>
    <w:p w:rsidR="00CE6E0E" w:rsidRPr="001A759F" w:rsidRDefault="00CE6E0E" w:rsidP="00CE6E0E">
      <w:pPr>
        <w:widowControl w:val="0"/>
        <w:tabs>
          <w:tab w:val="left" w:pos="3189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2.1. Поселение: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имеет право направлять предложения о проведении контрольных мероприятий;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CE6E0E" w:rsidRPr="001A759F" w:rsidRDefault="00CE6E0E" w:rsidP="00CE6E0E">
      <w:pPr>
        <w:widowControl w:val="0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2.2. Администрация района: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обязана</w:t>
      </w:r>
      <w:proofErr w:type="gram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обеспечить в рамках настоящего Соглашения реализацию своих полномочий;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обязана</w:t>
      </w:r>
      <w:proofErr w:type="gramEnd"/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направить информацию по результатам контрольных мероприятий Поселению;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CE6E0E" w:rsidRPr="001A759F" w:rsidRDefault="00CE6E0E" w:rsidP="00CE6E0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1134"/>
        </w:tabs>
        <w:spacing w:after="0" w:line="312" w:lineRule="exact"/>
        <w:ind w:left="1000" w:right="2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/>
          <w:bCs/>
          <w:spacing w:val="8"/>
          <w:sz w:val="28"/>
          <w:szCs w:val="28"/>
        </w:rPr>
        <w:t>3.</w:t>
      </w:r>
      <w:r w:rsidRPr="001A759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A759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Финансовое обеспечение и порядок определения ежегодного объема межбюджетных трансфертов, необходимых для осуществления</w:t>
      </w:r>
    </w:p>
    <w:p w:rsidR="00CE6E0E" w:rsidRPr="001A759F" w:rsidRDefault="00CE6E0E" w:rsidP="00CE6E0E">
      <w:pPr>
        <w:widowControl w:val="0"/>
        <w:spacing w:after="0" w:line="312" w:lineRule="exact"/>
        <w:ind w:left="2920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передаваемых полномочий</w:t>
      </w:r>
    </w:p>
    <w:p w:rsidR="00CE6E0E" w:rsidRPr="001A759F" w:rsidRDefault="00CE6E0E" w:rsidP="00CE6E0E">
      <w:pPr>
        <w:widowControl w:val="0"/>
        <w:spacing w:after="0" w:line="312" w:lineRule="exact"/>
        <w:ind w:left="2920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0"/>
        </w:tabs>
        <w:spacing w:after="0" w:line="312" w:lineRule="exact"/>
        <w:ind w:right="2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A759F">
        <w:rPr>
          <w:rFonts w:ascii="Times New Roman" w:hAnsi="Times New Roman" w:cs="Times New Roman"/>
          <w:spacing w:val="8"/>
          <w:sz w:val="28"/>
          <w:szCs w:val="28"/>
        </w:rPr>
        <w:t xml:space="preserve">3.1. </w:t>
      </w:r>
      <w:r w:rsidRPr="001A759F">
        <w:rPr>
          <w:rFonts w:ascii="Times New Roman" w:hAnsi="Times New Roman" w:cs="Times New Roman"/>
          <w:color w:val="000000"/>
          <w:spacing w:val="8"/>
          <w:sz w:val="28"/>
          <w:szCs w:val="28"/>
        </w:rPr>
        <w:t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</w:t>
      </w:r>
    </w:p>
    <w:p w:rsidR="00CE6E0E" w:rsidRPr="001A759F" w:rsidRDefault="00CE6E0E" w:rsidP="00CE6E0E">
      <w:pPr>
        <w:widowControl w:val="0"/>
        <w:tabs>
          <w:tab w:val="left" w:pos="709"/>
          <w:tab w:val="left" w:leader="underscore" w:pos="1618"/>
          <w:tab w:val="left" w:leader="underscore" w:pos="1998"/>
        </w:tabs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3.2. 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</w:t>
      </w:r>
      <w:r w:rsidR="002520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жителя Поселения и равен</w:t>
      </w:r>
      <w:r w:rsidR="002520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 xml:space="preserve"> 1730(одна тысяча семьсот тридцать)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рублей 00 копеек.</w:t>
      </w:r>
    </w:p>
    <w:p w:rsidR="00CE6E0E" w:rsidRPr="001A759F" w:rsidRDefault="00CE6E0E" w:rsidP="00CE6E0E">
      <w:pPr>
        <w:widowControl w:val="0"/>
        <w:tabs>
          <w:tab w:val="left" w:pos="709"/>
          <w:tab w:val="left" w:leader="underscore" w:pos="1618"/>
          <w:tab w:val="left" w:leader="underscore" w:pos="1998"/>
        </w:tabs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3.3. Межбюджетные трансферты из бюджета Поселения в бюджет Администрации района перечисляются один раз в год, в срок не позднее 14 декабря текущего года.</w:t>
      </w:r>
    </w:p>
    <w:p w:rsidR="00CE6E0E" w:rsidRPr="001A759F" w:rsidRDefault="00CE6E0E" w:rsidP="00CE6E0E">
      <w:pPr>
        <w:widowControl w:val="0"/>
        <w:tabs>
          <w:tab w:val="left" w:pos="709"/>
        </w:tabs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3.4.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Поселения. </w:t>
      </w:r>
    </w:p>
    <w:p w:rsidR="00CE6E0E" w:rsidRPr="001A759F" w:rsidRDefault="00CE6E0E" w:rsidP="00CE6E0E">
      <w:pPr>
        <w:widowControl w:val="0"/>
        <w:tabs>
          <w:tab w:val="left" w:pos="709"/>
        </w:tabs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>3.5.</w:t>
      </w: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 xml:space="preserve"> </w:t>
      </w:r>
      <w:r w:rsidRPr="001A759F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>В</w:t>
      </w: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 xml:space="preserve"> </w:t>
      </w:r>
      <w:r w:rsidRPr="001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если для осуществления передаваемых полномочий, предусмотренных пунктом </w:t>
      </w: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 xml:space="preserve">1.3 </w:t>
      </w:r>
      <w:r w:rsidRPr="001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Соглашения,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</w:t>
      </w:r>
      <w:r w:rsidRPr="001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дополнительных средств.</w:t>
      </w:r>
    </w:p>
    <w:p w:rsidR="00CE6E0E" w:rsidRPr="001A759F" w:rsidRDefault="00CE6E0E" w:rsidP="00CE6E0E">
      <w:pPr>
        <w:widowControl w:val="0"/>
        <w:tabs>
          <w:tab w:val="left" w:pos="0"/>
        </w:tabs>
        <w:spacing w:after="0" w:line="312" w:lineRule="exact"/>
        <w:ind w:right="140"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E6E0E" w:rsidRPr="001A759F" w:rsidRDefault="00CE6E0E" w:rsidP="00CE6E0E">
      <w:pPr>
        <w:widowControl w:val="0"/>
        <w:tabs>
          <w:tab w:val="left" w:pos="0"/>
        </w:tabs>
        <w:spacing w:after="0" w:line="322" w:lineRule="exact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:rsidR="00CE6E0E" w:rsidRPr="001A759F" w:rsidRDefault="00CE6E0E" w:rsidP="00CE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3374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4. Срок действия Соглашения</w:t>
      </w:r>
    </w:p>
    <w:p w:rsidR="00CE6E0E" w:rsidRPr="001A759F" w:rsidRDefault="00CE6E0E" w:rsidP="00CE6E0E">
      <w:pPr>
        <w:widowControl w:val="0"/>
        <w:tabs>
          <w:tab w:val="left" w:pos="3322"/>
          <w:tab w:val="left" w:leader="underscore" w:pos="3859"/>
          <w:tab w:val="left" w:leader="underscore" w:pos="8150"/>
        </w:tabs>
        <w:spacing w:after="0" w:line="312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4.1. Указанные в пункте </w:t>
      </w: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1.3 </w:t>
      </w: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настоящего Соглашения полномочия передаются с 1 января 2020года и действуют до 31декабря 2020 года.</w:t>
      </w:r>
    </w:p>
    <w:p w:rsidR="00CE6E0E" w:rsidRPr="001A759F" w:rsidRDefault="00CE6E0E" w:rsidP="00CE6E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2189"/>
        </w:tabs>
        <w:spacing w:after="0" w:line="307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5. Основания и порядок досрочного прекращения действия Соглашения</w:t>
      </w:r>
    </w:p>
    <w:p w:rsidR="00CE6E0E" w:rsidRPr="001A759F" w:rsidRDefault="00CE6E0E" w:rsidP="00CE6E0E">
      <w:pPr>
        <w:widowControl w:val="0"/>
        <w:tabs>
          <w:tab w:val="left" w:pos="1286"/>
        </w:tabs>
        <w:spacing w:after="42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1286"/>
        </w:tabs>
        <w:spacing w:after="42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5.1. Соглашение может быть досрочно прекращено:</w:t>
      </w:r>
    </w:p>
    <w:p w:rsidR="00CE6E0E" w:rsidRPr="001A759F" w:rsidRDefault="00CE6E0E" w:rsidP="00CE6E0E">
      <w:pPr>
        <w:widowControl w:val="0"/>
        <w:spacing w:after="0" w:line="220" w:lineRule="exact"/>
        <w:ind w:left="120" w:firstLine="70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взаимному согласию Сторон;</w:t>
      </w:r>
    </w:p>
    <w:p w:rsidR="00CE6E0E" w:rsidRPr="001A759F" w:rsidRDefault="00CE6E0E" w:rsidP="00CE6E0E">
      <w:pPr>
        <w:widowControl w:val="0"/>
        <w:tabs>
          <w:tab w:val="left" w:pos="851"/>
        </w:tabs>
        <w:spacing w:after="0" w:line="312" w:lineRule="exact"/>
        <w:ind w:left="120" w:right="1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законодательством, 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CE6E0E" w:rsidRPr="001A759F" w:rsidRDefault="00CE6E0E" w:rsidP="00CE6E0E">
      <w:pPr>
        <w:widowControl w:val="0"/>
        <w:tabs>
          <w:tab w:val="left" w:pos="0"/>
        </w:tabs>
        <w:spacing w:after="244" w:line="322" w:lineRule="exact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5.2.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CE6E0E" w:rsidRPr="001A759F" w:rsidRDefault="00CE6E0E" w:rsidP="00CE6E0E">
      <w:pPr>
        <w:widowControl w:val="0"/>
        <w:tabs>
          <w:tab w:val="left" w:pos="3764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6. Ответственность Сторон</w:t>
      </w:r>
    </w:p>
    <w:p w:rsidR="00CE6E0E" w:rsidRPr="001A759F" w:rsidRDefault="00CE6E0E" w:rsidP="00CE6E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1A759F" w:rsidRDefault="00CE6E0E" w:rsidP="00CE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CE6E0E" w:rsidRPr="001A759F" w:rsidRDefault="00CE6E0E" w:rsidP="00CE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E6E0E" w:rsidRPr="001A759F" w:rsidRDefault="00CE6E0E" w:rsidP="00CE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Несвоевременный возврат перечисленных межбюджетных трансфертов влечет за собой уплату пеней в размере одной трехсотой </w:t>
      </w:r>
      <w:r w:rsidRPr="001A7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действующей ставки рефинансирования Центрального банка Российской Федерации за каждый день просрочки.</w:t>
      </w:r>
    </w:p>
    <w:p w:rsidR="00CE6E0E" w:rsidRPr="001A759F" w:rsidRDefault="00CE6E0E" w:rsidP="00CE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1A759F" w:rsidRDefault="00CE6E0E" w:rsidP="00CE6E0E">
      <w:pPr>
        <w:widowControl w:val="0"/>
        <w:tabs>
          <w:tab w:val="left" w:pos="3589"/>
        </w:tabs>
        <w:spacing w:after="0" w:line="307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bookmarkStart w:id="1" w:name="bookmark0"/>
      <w:r w:rsidRPr="001A759F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7. Заключительные положения</w:t>
      </w:r>
      <w:bookmarkEnd w:id="1"/>
    </w:p>
    <w:p w:rsidR="00CE6E0E" w:rsidRPr="001A759F" w:rsidRDefault="00CE6E0E" w:rsidP="00CE6E0E">
      <w:pPr>
        <w:widowControl w:val="0"/>
        <w:tabs>
          <w:tab w:val="left" w:pos="3589"/>
        </w:tabs>
        <w:spacing w:after="0" w:line="307" w:lineRule="exact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CE6E0E" w:rsidRPr="001A759F" w:rsidRDefault="00CE6E0E" w:rsidP="00CE6E0E">
      <w:pPr>
        <w:widowControl w:val="0"/>
        <w:shd w:val="clear" w:color="auto" w:fill="FFFFFF"/>
        <w:tabs>
          <w:tab w:val="left" w:pos="3589"/>
        </w:tabs>
        <w:spacing w:after="0" w:line="307" w:lineRule="exact"/>
        <w:ind w:firstLine="709"/>
        <w:jc w:val="both"/>
        <w:outlineLvl w:val="0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/>
          <w:bCs/>
          <w:spacing w:val="12"/>
          <w:sz w:val="28"/>
          <w:szCs w:val="28"/>
        </w:rPr>
        <w:t>7</w:t>
      </w:r>
      <w:r w:rsidRPr="001A759F">
        <w:rPr>
          <w:rFonts w:ascii="Times New Roman" w:hAnsi="Times New Roman" w:cs="Times New Roman"/>
          <w:bCs/>
          <w:spacing w:val="12"/>
          <w:sz w:val="28"/>
          <w:szCs w:val="28"/>
        </w:rPr>
        <w:t>.1. Настоящее соглашение вступает в силу с момента его подписания сторонами.</w:t>
      </w:r>
    </w:p>
    <w:p w:rsidR="00CE6E0E" w:rsidRPr="001A759F" w:rsidRDefault="00CE6E0E" w:rsidP="00CE6E0E">
      <w:pPr>
        <w:widowControl w:val="0"/>
        <w:shd w:val="clear" w:color="auto" w:fill="FFFFFF"/>
        <w:tabs>
          <w:tab w:val="left" w:pos="3589"/>
        </w:tabs>
        <w:spacing w:after="0" w:line="307" w:lineRule="exact"/>
        <w:ind w:firstLine="709"/>
        <w:jc w:val="both"/>
        <w:outlineLvl w:val="0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Cs/>
          <w:spacing w:val="12"/>
          <w:sz w:val="28"/>
          <w:szCs w:val="28"/>
        </w:rPr>
        <w:t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E6E0E" w:rsidRPr="001A759F" w:rsidRDefault="00CE6E0E" w:rsidP="00CE6E0E">
      <w:pPr>
        <w:widowControl w:val="0"/>
        <w:shd w:val="clear" w:color="auto" w:fill="FFFFFF"/>
        <w:tabs>
          <w:tab w:val="left" w:pos="3589"/>
        </w:tabs>
        <w:spacing w:after="0" w:line="307" w:lineRule="exact"/>
        <w:ind w:firstLine="709"/>
        <w:jc w:val="both"/>
        <w:outlineLvl w:val="0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Cs/>
          <w:spacing w:val="12"/>
          <w:sz w:val="28"/>
          <w:szCs w:val="28"/>
        </w:rPr>
        <w:t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CE6E0E" w:rsidRPr="001A759F" w:rsidRDefault="00CE6E0E" w:rsidP="00CE6E0E">
      <w:pPr>
        <w:widowControl w:val="0"/>
        <w:tabs>
          <w:tab w:val="left" w:pos="3589"/>
        </w:tabs>
        <w:spacing w:after="0" w:line="307" w:lineRule="exact"/>
        <w:ind w:firstLine="709"/>
        <w:jc w:val="both"/>
        <w:outlineLvl w:val="0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1A759F">
        <w:rPr>
          <w:rFonts w:ascii="Times New Roman" w:hAnsi="Times New Roman" w:cs="Times New Roman"/>
          <w:bCs/>
          <w:spacing w:val="12"/>
          <w:sz w:val="28"/>
          <w:szCs w:val="28"/>
        </w:rPr>
        <w:t>7.4. Настоящее Соглашение составлено в двух экземплярах по одному для каждой из Сторон, каждый из которых имеет одинаковую юридическую силу.</w:t>
      </w:r>
    </w:p>
    <w:p w:rsidR="00CE6E0E" w:rsidRPr="001A759F" w:rsidRDefault="00CE6E0E" w:rsidP="00CE6E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E" w:rsidRPr="001A759F" w:rsidRDefault="00CE6E0E" w:rsidP="00CE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Местонахождение (юридический адрес) сторон и их реквизиты</w:t>
      </w:r>
    </w:p>
    <w:p w:rsidR="00CE6E0E" w:rsidRPr="001A759F" w:rsidRDefault="00CE6E0E" w:rsidP="00CE6E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сторон</w:t>
      </w:r>
    </w:p>
    <w:p w:rsidR="00CE6E0E" w:rsidRPr="001A759F" w:rsidRDefault="00CE6E0E" w:rsidP="00CE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</w:t>
            </w:r>
            <w:r w:rsidR="00436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 Старомусинский</w:t>
            </w: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Кармаскалинский район Республики Башкортостан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Кармаскалинский район Республики Башкортостан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436D3B" w:rsidP="004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453005</w:t>
            </w:r>
            <w:r w:rsidR="00CE6E0E"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РБ, Кармаскалинский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Старомусино,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4,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453020, РБ, Кармаскалинский район, </w:t>
            </w:r>
            <w:proofErr w:type="spell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армаскалы</w:t>
            </w:r>
            <w:proofErr w:type="spellEnd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436D3B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0229003989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0229010190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5A5314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022901001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022901001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5A5314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048073001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 048073001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5A5314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630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02829150010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5A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40204810100000001739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/с: 40204810800000001738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5A5314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 2-61-27;  2-61-37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 2-14-85; 2-14-62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</w:t>
            </w:r>
            <w:r w:rsidR="005A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 Старомусинский </w:t>
            </w: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муниципального района Кармаскалинский район Республики Башкортостан</w:t>
            </w:r>
          </w:p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E0E" w:rsidRPr="001A759F" w:rsidRDefault="005A5314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</w:p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 Кармаскалинский район Республики Башкортостан</w:t>
            </w:r>
          </w:p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А.Ф. </w:t>
            </w:r>
            <w:proofErr w:type="spellStart"/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</w:p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E6E0E" w:rsidRPr="001A759F" w:rsidTr="00CE6E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0E" w:rsidRPr="001A759F" w:rsidRDefault="00CE6E0E" w:rsidP="00CE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CE6E0E" w:rsidRPr="001A759F" w:rsidRDefault="00CE6E0E" w:rsidP="00CE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EF" w:rsidRPr="001A759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Pr="001A759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Pr="001A759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Pr="001A759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Pr="001A759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Pr="001A759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CEF" w:rsidRDefault="00910CEF" w:rsidP="000E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91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AF"/>
    <w:rsid w:val="000E1941"/>
    <w:rsid w:val="001A759F"/>
    <w:rsid w:val="00252016"/>
    <w:rsid w:val="003636AF"/>
    <w:rsid w:val="00436D3B"/>
    <w:rsid w:val="00495C47"/>
    <w:rsid w:val="005A5314"/>
    <w:rsid w:val="0063002B"/>
    <w:rsid w:val="00910CEF"/>
    <w:rsid w:val="0098210F"/>
    <w:rsid w:val="00CE6E0E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12</cp:revision>
  <cp:lastPrinted>2020-01-17T05:40:00Z</cp:lastPrinted>
  <dcterms:created xsi:type="dcterms:W3CDTF">2019-12-20T10:41:00Z</dcterms:created>
  <dcterms:modified xsi:type="dcterms:W3CDTF">2020-01-17T05:40:00Z</dcterms:modified>
</cp:coreProperties>
</file>