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BF" w:rsidRDefault="00AF41BF" w:rsidP="00AF4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AF41BF" w:rsidRDefault="00AF41BF" w:rsidP="00AF41BF">
      <w:pPr>
        <w:jc w:val="center"/>
        <w:rPr>
          <w:b/>
          <w:sz w:val="28"/>
          <w:szCs w:val="28"/>
        </w:rPr>
      </w:pPr>
    </w:p>
    <w:p w:rsidR="00AF41BF" w:rsidRDefault="00AF41BF" w:rsidP="00AF41BF">
      <w:pPr>
        <w:jc w:val="center"/>
        <w:rPr>
          <w:b/>
          <w:sz w:val="28"/>
          <w:szCs w:val="28"/>
        </w:rPr>
      </w:pPr>
    </w:p>
    <w:p w:rsidR="00AF41BF" w:rsidRDefault="00AF41BF" w:rsidP="00AF4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F41BF" w:rsidRDefault="00AF41BF" w:rsidP="00AF4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мая 2019 г. № 115</w:t>
      </w:r>
    </w:p>
    <w:p w:rsidR="00AF41BF" w:rsidRDefault="00AF41BF" w:rsidP="00AF41BF">
      <w:pPr>
        <w:rPr>
          <w:b/>
          <w:sz w:val="28"/>
          <w:szCs w:val="28"/>
        </w:rPr>
      </w:pPr>
    </w:p>
    <w:p w:rsidR="00AF41BF" w:rsidRDefault="00AF41BF" w:rsidP="00AF41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</w:t>
      </w:r>
      <w:r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сельского поселения</w:t>
      </w:r>
      <w:r w:rsidR="000139EE">
        <w:rPr>
          <w:b/>
          <w:color w:val="000000"/>
          <w:sz w:val="28"/>
          <w:szCs w:val="28"/>
        </w:rPr>
        <w:t xml:space="preserve"> Старомусинский </w:t>
      </w:r>
      <w:r>
        <w:rPr>
          <w:b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>
        <w:rPr>
          <w:b/>
          <w:sz w:val="28"/>
          <w:szCs w:val="28"/>
        </w:rPr>
        <w:t>№ 101 от 10.05.2016 года «Об утверждении схемы размещения нестандартных торговых объектов на территории сельского поселения Кармаскалинский сельсовет»</w:t>
      </w:r>
    </w:p>
    <w:p w:rsidR="00AF41BF" w:rsidRDefault="00AF41BF" w:rsidP="00AF41BF">
      <w:pPr>
        <w:jc w:val="both"/>
        <w:rPr>
          <w:b/>
          <w:sz w:val="28"/>
          <w:szCs w:val="28"/>
        </w:rPr>
      </w:pPr>
    </w:p>
    <w:p w:rsidR="00AF41BF" w:rsidRDefault="00AF41BF" w:rsidP="00AF41BF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«Об основах государственного регулирования  торговой деятельности в Российской Федерации», Законом Республики Башкортостан от 11 апреля 2011 г. N 98 «О порядке разработки утверждения органами местного самоуправления  схемы размещения нестандартных торговых объектов на территории Республике Башкортостан» </w:t>
      </w:r>
      <w:r>
        <w:rPr>
          <w:b w:val="0"/>
          <w:color w:val="000000"/>
        </w:rPr>
        <w:t xml:space="preserve">администрация </w:t>
      </w:r>
      <w:r>
        <w:rPr>
          <w:b w:val="0"/>
        </w:rPr>
        <w:t>сельского поселения</w:t>
      </w:r>
      <w:r>
        <w:rPr>
          <w:b w:val="0"/>
          <w:color w:val="000000"/>
        </w:rPr>
        <w:t xml:space="preserve"> Кармаскалинский сельсовет муниципального района Кармаскалинский район Республики Башкортостан  </w:t>
      </w:r>
      <w:proofErr w:type="gramStart"/>
      <w:r>
        <w:rPr>
          <w:b w:val="0"/>
          <w:color w:val="000000"/>
        </w:rPr>
        <w:t>п</w:t>
      </w:r>
      <w:proofErr w:type="gramEnd"/>
      <w:r>
        <w:rPr>
          <w:b w:val="0"/>
          <w:color w:val="000000"/>
        </w:rPr>
        <w:t xml:space="preserve"> о с т а н о в л е н и е:</w:t>
      </w:r>
    </w:p>
    <w:p w:rsidR="00AF41BF" w:rsidRDefault="00AF41BF" w:rsidP="00AF41BF">
      <w:pPr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постановление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="00CD083E">
        <w:rPr>
          <w:color w:val="000000"/>
          <w:sz w:val="28"/>
          <w:szCs w:val="28"/>
        </w:rPr>
        <w:t xml:space="preserve"> Старомусинский</w:t>
      </w:r>
      <w:r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 w:rsidR="006242EC">
        <w:rPr>
          <w:sz w:val="28"/>
          <w:szCs w:val="28"/>
        </w:rPr>
        <w:t>от 10.05.2016 года № 101</w:t>
      </w:r>
      <w:r>
        <w:rPr>
          <w:sz w:val="28"/>
          <w:szCs w:val="28"/>
        </w:rPr>
        <w:t>«Об утверждении схемы размещения нестандартных торговых объектов на территории сел</w:t>
      </w:r>
      <w:r w:rsidR="006242EC">
        <w:rPr>
          <w:sz w:val="28"/>
          <w:szCs w:val="28"/>
        </w:rPr>
        <w:t xml:space="preserve">ьского поселения Старомусинский </w:t>
      </w:r>
      <w:r>
        <w:rPr>
          <w:sz w:val="28"/>
          <w:szCs w:val="28"/>
        </w:rPr>
        <w:t xml:space="preserve"> сельсовет» изложив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AF41BF" w:rsidRDefault="00AF41BF" w:rsidP="00AF41BF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6" w:history="1">
        <w:proofErr w:type="gramEnd"/>
        <w:r w:rsidR="006242EC" w:rsidRPr="00283F78">
          <w:rPr>
            <w:rStyle w:val="a3"/>
            <w:rFonts w:ascii="Times New Roman" w:hAnsi="Times New Roman"/>
            <w:sz w:val="28"/>
            <w:szCs w:val="28"/>
          </w:rPr>
          <w:t>www.</w:t>
        </w:r>
        <w:r w:rsidR="006242EC" w:rsidRPr="00283F78">
          <w:rPr>
            <w:rStyle w:val="a3"/>
            <w:rFonts w:ascii="Times New Roman" w:hAnsi="Times New Roman"/>
            <w:sz w:val="28"/>
            <w:szCs w:val="28"/>
            <w:lang w:val="en-US"/>
          </w:rPr>
          <w:t>staromusino</w:t>
        </w:r>
        <w:r w:rsidR="006242EC" w:rsidRPr="00283F7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242EC" w:rsidRPr="00283F7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proofErr w:type="gramStart"/>
      </w:hyperlink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</w:t>
      </w:r>
      <w:r w:rsidR="006242EC">
        <w:rPr>
          <w:rFonts w:ascii="Times New Roman" w:hAnsi="Times New Roman"/>
          <w:sz w:val="28"/>
          <w:szCs w:val="28"/>
        </w:rPr>
        <w:t>ьского поселения Старомусинский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</w:t>
      </w:r>
      <w:r w:rsidR="006242EC">
        <w:rPr>
          <w:rFonts w:ascii="Times New Roman" w:hAnsi="Times New Roman"/>
          <w:sz w:val="28"/>
          <w:szCs w:val="28"/>
        </w:rPr>
        <w:t xml:space="preserve">ьского поселения Старомусинский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7432EE" w:rsidRDefault="00AF41BF" w:rsidP="00743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7432EE" w:rsidRDefault="007432EE" w:rsidP="007432EE">
      <w:pPr>
        <w:ind w:firstLine="708"/>
        <w:jc w:val="both"/>
        <w:rPr>
          <w:sz w:val="28"/>
          <w:szCs w:val="28"/>
        </w:rPr>
      </w:pPr>
    </w:p>
    <w:p w:rsidR="00AF41BF" w:rsidRPr="007432EE" w:rsidRDefault="00AF41BF" w:rsidP="00743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pacing w:val="-3"/>
          <w:sz w:val="28"/>
          <w:szCs w:val="28"/>
        </w:rPr>
        <w:t xml:space="preserve">сельского поселения </w:t>
      </w:r>
    </w:p>
    <w:p w:rsidR="00AF41BF" w:rsidRDefault="006242EC" w:rsidP="00AF41BF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Старомусинский</w:t>
      </w:r>
      <w:r w:rsidR="00AF41BF">
        <w:rPr>
          <w:spacing w:val="-3"/>
          <w:sz w:val="28"/>
          <w:szCs w:val="28"/>
        </w:rPr>
        <w:t xml:space="preserve">  сельсовет</w:t>
      </w:r>
      <w:r w:rsidR="00AF41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И.А. </w:t>
      </w:r>
      <w:proofErr w:type="spellStart"/>
      <w:r>
        <w:rPr>
          <w:sz w:val="28"/>
          <w:szCs w:val="28"/>
        </w:rPr>
        <w:t>Галиахметова</w:t>
      </w:r>
      <w:proofErr w:type="spellEnd"/>
    </w:p>
    <w:p w:rsidR="00907516" w:rsidRDefault="00907516" w:rsidP="00907516">
      <w:pPr>
        <w:shd w:val="clear" w:color="auto" w:fill="FFFFFF"/>
        <w:tabs>
          <w:tab w:val="left" w:pos="180"/>
        </w:tabs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Приложение к постановлению</w:t>
      </w:r>
    </w:p>
    <w:p w:rsidR="00907516" w:rsidRDefault="00907516" w:rsidP="00907516">
      <w:pPr>
        <w:shd w:val="clear" w:color="auto" w:fill="FFFFFF"/>
        <w:tabs>
          <w:tab w:val="left" w:pos="180"/>
        </w:tabs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Администрации СП Старомусинский </w:t>
      </w:r>
    </w:p>
    <w:p w:rsidR="00907516" w:rsidRDefault="00907516" w:rsidP="00907516">
      <w:pPr>
        <w:shd w:val="clear" w:color="auto" w:fill="FFFFFF"/>
        <w:tabs>
          <w:tab w:val="left" w:pos="180"/>
        </w:tabs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сельсовет № 115 от 17.05.2019 года</w:t>
      </w:r>
    </w:p>
    <w:p w:rsidR="00907516" w:rsidRDefault="00907516" w:rsidP="00907516">
      <w:pPr>
        <w:shd w:val="clear" w:color="auto" w:fill="FFFFFF"/>
        <w:tabs>
          <w:tab w:val="left" w:pos="180"/>
        </w:tabs>
        <w:jc w:val="right"/>
        <w:rPr>
          <w:spacing w:val="3"/>
          <w:sz w:val="28"/>
          <w:szCs w:val="28"/>
        </w:rPr>
      </w:pPr>
    </w:p>
    <w:p w:rsidR="00907516" w:rsidRDefault="00907516" w:rsidP="00907516">
      <w:pPr>
        <w:shd w:val="clear" w:color="auto" w:fill="FFFFFF"/>
        <w:tabs>
          <w:tab w:val="left" w:pos="180"/>
        </w:tabs>
        <w:jc w:val="right"/>
        <w:rPr>
          <w:spacing w:val="3"/>
          <w:sz w:val="28"/>
          <w:szCs w:val="28"/>
        </w:rPr>
      </w:pPr>
    </w:p>
    <w:p w:rsidR="00907516" w:rsidRPr="00907516" w:rsidRDefault="00907516" w:rsidP="009075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516">
        <w:rPr>
          <w:b/>
          <w:sz w:val="28"/>
          <w:szCs w:val="28"/>
        </w:rPr>
        <w:t>Схема</w:t>
      </w:r>
    </w:p>
    <w:p w:rsidR="00907516" w:rsidRPr="00907516" w:rsidRDefault="00907516" w:rsidP="00907516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07516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907516" w:rsidRPr="00907516" w:rsidRDefault="00907516" w:rsidP="00907516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07516">
        <w:rPr>
          <w:b/>
          <w:sz w:val="28"/>
          <w:szCs w:val="28"/>
        </w:rPr>
        <w:t>на территории сельского поселения Старомусинский  сельсовет</w:t>
      </w:r>
    </w:p>
    <w:p w:rsidR="00907516" w:rsidRPr="00907516" w:rsidRDefault="00907516" w:rsidP="00907516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07516">
        <w:rPr>
          <w:b/>
          <w:sz w:val="28"/>
          <w:szCs w:val="28"/>
        </w:rPr>
        <w:t>муниципального района Кармаскалинский район</w:t>
      </w:r>
    </w:p>
    <w:p w:rsidR="00907516" w:rsidRPr="00907516" w:rsidRDefault="00907516" w:rsidP="00907516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907516">
        <w:rPr>
          <w:b/>
          <w:sz w:val="28"/>
          <w:szCs w:val="28"/>
        </w:rPr>
        <w:t xml:space="preserve"> Республики Башкортостан</w:t>
      </w:r>
    </w:p>
    <w:p w:rsidR="00907516" w:rsidRPr="00907516" w:rsidRDefault="00907516" w:rsidP="00907516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tbl>
      <w:tblPr>
        <w:tblW w:w="97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699"/>
        <w:gridCol w:w="1559"/>
        <w:gridCol w:w="1558"/>
        <w:gridCol w:w="1700"/>
        <w:gridCol w:w="1275"/>
        <w:gridCol w:w="1558"/>
      </w:tblGrid>
      <w:tr w:rsidR="00907516" w:rsidRPr="00907516" w:rsidTr="002448F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>N</w:t>
            </w:r>
          </w:p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07516">
              <w:rPr>
                <w:sz w:val="20"/>
                <w:szCs w:val="20"/>
              </w:rPr>
              <w:t>п</w:t>
            </w:r>
            <w:proofErr w:type="gramEnd"/>
            <w:r w:rsidRPr="00907516">
              <w:rPr>
                <w:sz w:val="20"/>
                <w:szCs w:val="20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07516">
              <w:rPr>
                <w:sz w:val="20"/>
                <w:szCs w:val="20"/>
              </w:rPr>
              <w:t>Месторасполо-жение</w:t>
            </w:r>
            <w:proofErr w:type="spellEnd"/>
            <w:proofErr w:type="gramEnd"/>
            <w:r w:rsidRPr="00907516">
              <w:rPr>
                <w:sz w:val="20"/>
                <w:szCs w:val="20"/>
              </w:rPr>
              <w:t xml:space="preserve"> нестационарного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>Нестационарный торговый объект (указать какой)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907516">
              <w:rPr>
                <w:sz w:val="20"/>
                <w:szCs w:val="20"/>
              </w:rPr>
              <w:t>нестационар-ного</w:t>
            </w:r>
            <w:proofErr w:type="spellEnd"/>
            <w:proofErr w:type="gramEnd"/>
            <w:r w:rsidRPr="00907516">
              <w:rPr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907516" w:rsidRPr="00907516" w:rsidTr="002448F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516">
              <w:rPr>
                <w:sz w:val="20"/>
                <w:szCs w:val="20"/>
              </w:rPr>
              <w:t>7</w:t>
            </w:r>
          </w:p>
        </w:tc>
      </w:tr>
      <w:tr w:rsidR="00907516" w:rsidRPr="00907516" w:rsidTr="002448F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16">
              <w:rPr>
                <w:sz w:val="22"/>
                <w:szCs w:val="22"/>
              </w:rPr>
              <w:t>1</w:t>
            </w:r>
          </w:p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16">
              <w:rPr>
                <w:rFonts w:eastAsia="Calibri"/>
                <w:sz w:val="22"/>
                <w:szCs w:val="22"/>
                <w:lang w:eastAsia="en-US"/>
              </w:rPr>
              <w:t>д. Старомусино, ул. Школьная</w:t>
            </w:r>
            <w:proofErr w:type="gramStart"/>
            <w:r w:rsidRPr="00907516">
              <w:rPr>
                <w:rFonts w:eastAsia="Calibri"/>
                <w:sz w:val="22"/>
                <w:szCs w:val="22"/>
                <w:lang w:eastAsia="en-US"/>
              </w:rPr>
              <w:t>,д</w:t>
            </w:r>
            <w:proofErr w:type="gramEnd"/>
            <w:r w:rsidRPr="00907516">
              <w:rPr>
                <w:rFonts w:eastAsia="Calibri"/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16">
              <w:rPr>
                <w:sz w:val="22"/>
                <w:szCs w:val="22"/>
              </w:rPr>
              <w:t>Киоск, сезонный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16">
              <w:rPr>
                <w:sz w:val="22"/>
                <w:szCs w:val="22"/>
              </w:rPr>
              <w:t>Квас, 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16">
              <w:rPr>
                <w:sz w:val="22"/>
                <w:szCs w:val="22"/>
              </w:rPr>
              <w:t xml:space="preserve">6 </w:t>
            </w:r>
            <w:proofErr w:type="spellStart"/>
            <w:r w:rsidRPr="00907516">
              <w:rPr>
                <w:sz w:val="22"/>
                <w:szCs w:val="22"/>
              </w:rPr>
              <w:t>кв</w:t>
            </w:r>
            <w:proofErr w:type="spellEnd"/>
            <w:r w:rsidRPr="00907516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16">
              <w:rPr>
                <w:sz w:val="22"/>
                <w:szCs w:val="22"/>
              </w:rPr>
              <w:t>Июнь-август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16" w:rsidRPr="00907516" w:rsidRDefault="00907516" w:rsidP="00907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7516">
              <w:rPr>
                <w:sz w:val="22"/>
                <w:szCs w:val="22"/>
              </w:rPr>
              <w:t>Киоск заводского изготовления, отвечающий санитарным и градостроительным нормам  с выполнением благоустройства</w:t>
            </w:r>
          </w:p>
        </w:tc>
      </w:tr>
    </w:tbl>
    <w:p w:rsidR="00907516" w:rsidRPr="00907516" w:rsidRDefault="00907516" w:rsidP="00907516">
      <w:pPr>
        <w:widowControl w:val="0"/>
        <w:autoSpaceDE w:val="0"/>
        <w:autoSpaceDN w:val="0"/>
        <w:adjustRightInd w:val="0"/>
        <w:ind w:left="708"/>
        <w:jc w:val="center"/>
        <w:rPr>
          <w:rFonts w:ascii="Courier New" w:hAnsi="Courier New" w:cs="Courier New"/>
          <w:sz w:val="22"/>
          <w:szCs w:val="22"/>
        </w:rPr>
      </w:pPr>
    </w:p>
    <w:p w:rsidR="00907516" w:rsidRPr="00907516" w:rsidRDefault="00907516" w:rsidP="0090751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07516" w:rsidRPr="00907516" w:rsidRDefault="00907516" w:rsidP="0090751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07516" w:rsidRPr="00907516" w:rsidRDefault="00907516" w:rsidP="0090751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Управляющий д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елами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Р.С. </w:t>
      </w:r>
      <w:proofErr w:type="spellStart"/>
      <w:r>
        <w:rPr>
          <w:rFonts w:eastAsia="Calibri"/>
          <w:sz w:val="28"/>
          <w:szCs w:val="28"/>
          <w:lang w:eastAsia="en-US"/>
        </w:rPr>
        <w:t>Кунакаева</w:t>
      </w:r>
      <w:proofErr w:type="spellEnd"/>
    </w:p>
    <w:p w:rsidR="00907516" w:rsidRPr="00907516" w:rsidRDefault="00907516" w:rsidP="009075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334A0" w:rsidRDefault="00D334A0"/>
    <w:sectPr w:rsidR="00D3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04FF"/>
    <w:multiLevelType w:val="hybridMultilevel"/>
    <w:tmpl w:val="518E35EA"/>
    <w:lvl w:ilvl="0" w:tplc="B21EA6A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A8"/>
    <w:rsid w:val="000139EE"/>
    <w:rsid w:val="001F48A8"/>
    <w:rsid w:val="006242EC"/>
    <w:rsid w:val="007432EE"/>
    <w:rsid w:val="00907516"/>
    <w:rsid w:val="00AF41BF"/>
    <w:rsid w:val="00CD083E"/>
    <w:rsid w:val="00D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41BF"/>
    <w:rPr>
      <w:color w:val="0000FF"/>
      <w:u w:val="single"/>
    </w:rPr>
  </w:style>
  <w:style w:type="paragraph" w:styleId="a4">
    <w:name w:val="No Spacing"/>
    <w:qFormat/>
    <w:rsid w:val="00AF41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Без интервала1"/>
    <w:rsid w:val="00AF41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F4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41BF"/>
    <w:rPr>
      <w:color w:val="0000FF"/>
      <w:u w:val="single"/>
    </w:rPr>
  </w:style>
  <w:style w:type="paragraph" w:styleId="a4">
    <w:name w:val="No Spacing"/>
    <w:qFormat/>
    <w:rsid w:val="00AF41B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Без интервала1"/>
    <w:rsid w:val="00AF41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F4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omu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5</cp:revision>
  <cp:lastPrinted>2019-06-04T06:42:00Z</cp:lastPrinted>
  <dcterms:created xsi:type="dcterms:W3CDTF">2019-06-02T10:24:00Z</dcterms:created>
  <dcterms:modified xsi:type="dcterms:W3CDTF">2019-06-04T06:42:00Z</dcterms:modified>
</cp:coreProperties>
</file>