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69" w:rsidRPr="00B04A69" w:rsidRDefault="00B04A69" w:rsidP="00B04A6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04A69">
        <w:rPr>
          <w:rFonts w:ascii="Times New Roman" w:eastAsia="Times New Roman" w:hAnsi="Times New Roman" w:cs="Times New Roman"/>
          <w:b/>
          <w:bCs/>
          <w:sz w:val="28"/>
          <w:szCs w:val="28"/>
          <w:lang w:eastAsia="ru-RU"/>
        </w:rPr>
        <w:t xml:space="preserve">Администрация сельского поселения Старомусинский сельсовет муниципального района </w:t>
      </w:r>
    </w:p>
    <w:p w:rsidR="00B04A69" w:rsidRPr="00B04A69" w:rsidRDefault="00B04A69" w:rsidP="00B04A6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04A69">
        <w:rPr>
          <w:rFonts w:ascii="Times New Roman" w:eastAsia="Times New Roman" w:hAnsi="Times New Roman" w:cs="Times New Roman"/>
          <w:b/>
          <w:bCs/>
          <w:sz w:val="28"/>
          <w:szCs w:val="28"/>
          <w:lang w:eastAsia="ru-RU"/>
        </w:rPr>
        <w:t>Кармаскалинский район Республики Башкортостан</w:t>
      </w:r>
    </w:p>
    <w:p w:rsidR="00B04A69" w:rsidRPr="00B04A69" w:rsidRDefault="00B04A69" w:rsidP="00B04A69">
      <w:pPr>
        <w:widowControl w:val="0"/>
        <w:autoSpaceDE w:val="0"/>
        <w:autoSpaceDN w:val="0"/>
        <w:adjustRightInd w:val="0"/>
        <w:spacing w:after="0" w:line="240" w:lineRule="auto"/>
        <w:jc w:val="both"/>
        <w:rPr>
          <w:rFonts w:ascii="Lucida Sans Unicode" w:eastAsia="Times New Roman" w:hAnsi="Lucida Sans Unicode" w:cs="Lucida Sans Unicode"/>
          <w:sz w:val="20"/>
          <w:szCs w:val="20"/>
          <w:lang w:eastAsia="ru-RU"/>
        </w:rPr>
      </w:pPr>
    </w:p>
    <w:p w:rsidR="00B04A69" w:rsidRPr="00B04A69" w:rsidRDefault="00B04A69" w:rsidP="00B04A69">
      <w:pPr>
        <w:widowControl w:val="0"/>
        <w:tabs>
          <w:tab w:val="left" w:pos="6960"/>
        </w:tabs>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r w:rsidRPr="00B04A69">
        <w:rPr>
          <w:rFonts w:ascii="Lucida Sans Unicode" w:eastAsia="Times New Roman" w:hAnsi="Lucida Sans Unicode" w:cs="Lucida Sans Unicode"/>
          <w:b/>
          <w:sz w:val="24"/>
          <w:szCs w:val="24"/>
          <w:lang w:val="be-BY" w:eastAsia="ru-RU"/>
        </w:rPr>
        <w:t>ҠА</w:t>
      </w:r>
      <w:r w:rsidRPr="00B04A69">
        <w:rPr>
          <w:rFonts w:ascii="Lucida Sans Unicode" w:eastAsia="Times New Roman" w:hAnsi="Lucida Sans Unicode" w:cs="Lucida Sans Unicode"/>
          <w:b/>
          <w:sz w:val="24"/>
          <w:szCs w:val="24"/>
          <w:lang w:eastAsia="ru-RU"/>
        </w:rPr>
        <w:t>РАР</w:t>
      </w:r>
      <w:r w:rsidRPr="00B04A69">
        <w:rPr>
          <w:rFonts w:ascii="Lucida Sans Unicode" w:eastAsia="Times New Roman" w:hAnsi="Lucida Sans Unicode" w:cs="Lucida Sans Unicode"/>
          <w:b/>
          <w:sz w:val="24"/>
          <w:szCs w:val="24"/>
          <w:lang w:eastAsia="ru-RU"/>
        </w:rPr>
        <w:tab/>
        <w:t>ПОСТАНОВЛЕНИЕ</w:t>
      </w:r>
    </w:p>
    <w:p w:rsidR="00B04A69" w:rsidRPr="00B04A69" w:rsidRDefault="00B04A69" w:rsidP="00B04A6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B04A69" w:rsidRPr="00B04A69" w:rsidRDefault="00B04A69" w:rsidP="00B04A6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A69">
        <w:rPr>
          <w:rFonts w:ascii="Times New Roman" w:eastAsia="Times New Roman" w:hAnsi="Times New Roman" w:cs="Times New Roman"/>
          <w:sz w:val="20"/>
          <w:szCs w:val="20"/>
          <w:lang w:eastAsia="ru-RU"/>
        </w:rPr>
        <w:t>«___»__________________</w:t>
      </w:r>
      <w:r>
        <w:rPr>
          <w:rFonts w:ascii="Times New Roman" w:eastAsia="Times New Roman" w:hAnsi="Times New Roman" w:cs="Times New Roman"/>
          <w:sz w:val="20"/>
          <w:szCs w:val="20"/>
          <w:lang w:eastAsia="ru-RU"/>
        </w:rPr>
        <w:t xml:space="preserve">__20_____й.            </w:t>
      </w:r>
      <w:r w:rsidR="006C3093">
        <w:rPr>
          <w:rFonts w:ascii="Times New Roman" w:eastAsia="Times New Roman" w:hAnsi="Times New Roman" w:cs="Times New Roman"/>
          <w:sz w:val="20"/>
          <w:szCs w:val="20"/>
          <w:lang w:eastAsia="ru-RU"/>
        </w:rPr>
        <w:t xml:space="preserve">                                           </w:t>
      </w:r>
      <w:r w:rsidR="006C3093" w:rsidRPr="006C3093">
        <w:rPr>
          <w:rFonts w:ascii="Times New Roman" w:eastAsia="Times New Roman" w:hAnsi="Times New Roman" w:cs="Times New Roman"/>
          <w:lang w:eastAsia="ru-RU"/>
        </w:rPr>
        <w:t xml:space="preserve"> № </w:t>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r>
      <w:r w:rsidR="00F46D10">
        <w:rPr>
          <w:rFonts w:ascii="Times New Roman" w:eastAsia="Times New Roman" w:hAnsi="Times New Roman" w:cs="Times New Roman"/>
          <w:lang w:eastAsia="ru-RU"/>
        </w:rPr>
        <w:softHyphen/>
        <w:t>-----</w:t>
      </w:r>
      <w:r w:rsidR="006C3093" w:rsidRPr="006C3093">
        <w:rPr>
          <w:rFonts w:ascii="Times New Roman" w:eastAsia="Times New Roman" w:hAnsi="Times New Roman" w:cs="Times New Roman"/>
          <w:lang w:eastAsia="ru-RU"/>
        </w:rPr>
        <w:t xml:space="preserve"> г.</w:t>
      </w:r>
    </w:p>
    <w:p w:rsidR="00EF57C3" w:rsidRDefault="007C27DD" w:rsidP="007C27DD">
      <w:pPr>
        <w:spacing w:after="0" w:line="240" w:lineRule="auto"/>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ПРОЕКТ</w:t>
      </w:r>
    </w:p>
    <w:p w:rsidR="00EF57C3" w:rsidRPr="00D27838" w:rsidRDefault="00EF57C3" w:rsidP="00EF57C3">
      <w:pPr>
        <w:pStyle w:val="a3"/>
        <w:rPr>
          <w:b/>
          <w:szCs w:val="28"/>
        </w:rPr>
      </w:pPr>
      <w:r w:rsidRPr="00D27838">
        <w:rPr>
          <w:b/>
          <w:szCs w:val="28"/>
        </w:rPr>
        <w:t>Об утверждении Правил определения требований</w:t>
      </w:r>
    </w:p>
    <w:p w:rsidR="00EF57C3" w:rsidRPr="00D27838" w:rsidRDefault="00EF57C3" w:rsidP="00EF57C3">
      <w:pPr>
        <w:pStyle w:val="a3"/>
        <w:rPr>
          <w:b/>
          <w:szCs w:val="28"/>
        </w:rPr>
      </w:pPr>
      <w:r w:rsidRPr="00D27838">
        <w:rPr>
          <w:b/>
          <w:szCs w:val="28"/>
        </w:rPr>
        <w:t xml:space="preserve">к </w:t>
      </w:r>
      <w:proofErr w:type="gramStart"/>
      <w:r w:rsidRPr="00D27838">
        <w:rPr>
          <w:b/>
          <w:szCs w:val="28"/>
        </w:rPr>
        <w:t>закупаемым</w:t>
      </w:r>
      <w:proofErr w:type="gramEnd"/>
      <w:r w:rsidRPr="00D27838">
        <w:rPr>
          <w:b/>
          <w:szCs w:val="28"/>
        </w:rPr>
        <w:t xml:space="preserve"> </w:t>
      </w:r>
      <w:r>
        <w:rPr>
          <w:b/>
          <w:szCs w:val="28"/>
        </w:rPr>
        <w:t xml:space="preserve">Администрацией сельского поселения </w:t>
      </w:r>
      <w:r w:rsidR="006C3093" w:rsidRPr="00B04A69">
        <w:rPr>
          <w:b/>
          <w:bCs/>
          <w:szCs w:val="28"/>
        </w:rPr>
        <w:t>Старомусинский</w:t>
      </w:r>
      <w:r w:rsidR="006C3093">
        <w:rPr>
          <w:b/>
          <w:szCs w:val="28"/>
        </w:rPr>
        <w:t xml:space="preserve"> </w:t>
      </w:r>
      <w:r>
        <w:rPr>
          <w:b/>
          <w:szCs w:val="28"/>
        </w:rPr>
        <w:t xml:space="preserve">сельсовет </w:t>
      </w:r>
      <w:r w:rsidRPr="00D27838">
        <w:rPr>
          <w:b/>
          <w:szCs w:val="28"/>
        </w:rPr>
        <w:t>муниципального района Кармаскалинский район</w:t>
      </w:r>
    </w:p>
    <w:p w:rsidR="00EF57C3" w:rsidRPr="00D27838" w:rsidRDefault="00EF57C3" w:rsidP="00EF57C3">
      <w:pPr>
        <w:pStyle w:val="a3"/>
        <w:rPr>
          <w:b/>
          <w:szCs w:val="28"/>
        </w:rPr>
      </w:pPr>
      <w:r w:rsidRPr="00D27838">
        <w:rPr>
          <w:b/>
          <w:szCs w:val="28"/>
        </w:rPr>
        <w:t>Республики Башкортостан отдельным видам товаров, работ, услуг</w:t>
      </w:r>
    </w:p>
    <w:p w:rsidR="00EF57C3" w:rsidRPr="00D27838" w:rsidRDefault="00EF57C3" w:rsidP="00EF57C3">
      <w:pPr>
        <w:pStyle w:val="a3"/>
        <w:rPr>
          <w:b/>
          <w:szCs w:val="28"/>
        </w:rPr>
      </w:pPr>
      <w:r w:rsidRPr="00D27838">
        <w:rPr>
          <w:b/>
          <w:szCs w:val="28"/>
        </w:rPr>
        <w:t>(в том числе предельных цен товаров, работ, услуг)</w:t>
      </w:r>
    </w:p>
    <w:p w:rsidR="00EF57C3" w:rsidRDefault="00EF57C3" w:rsidP="00EF57C3">
      <w:pPr>
        <w:pStyle w:val="a3"/>
        <w:rPr>
          <w:b/>
          <w:szCs w:val="28"/>
        </w:rPr>
      </w:pPr>
      <w:r w:rsidRPr="00D27838">
        <w:rPr>
          <w:b/>
          <w:szCs w:val="28"/>
        </w:rPr>
        <w:t>дл</w:t>
      </w:r>
      <w:r>
        <w:rPr>
          <w:b/>
          <w:szCs w:val="28"/>
        </w:rPr>
        <w:t>я обеспечения муниципальных нужд</w:t>
      </w:r>
    </w:p>
    <w:p w:rsidR="006C3093" w:rsidRPr="00D27838" w:rsidRDefault="006C3093" w:rsidP="00EF57C3">
      <w:pPr>
        <w:pStyle w:val="a3"/>
        <w:rPr>
          <w:b/>
          <w:szCs w:val="28"/>
        </w:rPr>
      </w:pPr>
    </w:p>
    <w:p w:rsidR="00EF57C3" w:rsidRPr="006C3093" w:rsidRDefault="00EF57C3" w:rsidP="00EF57C3">
      <w:pPr>
        <w:pStyle w:val="a3"/>
        <w:jc w:val="both"/>
        <w:rPr>
          <w:sz w:val="24"/>
          <w:szCs w:val="24"/>
        </w:rPr>
      </w:pPr>
      <w:r w:rsidRPr="006C3093">
        <w:rPr>
          <w:sz w:val="24"/>
          <w:szCs w:val="24"/>
        </w:rPr>
        <w:t xml:space="preserve"> </w:t>
      </w:r>
      <w:r w:rsidR="006C3093" w:rsidRPr="006C3093">
        <w:rPr>
          <w:sz w:val="24"/>
          <w:szCs w:val="24"/>
        </w:rPr>
        <w:t xml:space="preserve"> </w:t>
      </w:r>
      <w:r w:rsidRPr="006C3093">
        <w:rPr>
          <w:sz w:val="24"/>
          <w:szCs w:val="24"/>
        </w:rPr>
        <w:t xml:space="preserve">  </w:t>
      </w:r>
      <w:proofErr w:type="gramStart"/>
      <w:r w:rsidRPr="006C3093">
        <w:rPr>
          <w:sz w:val="24"/>
          <w:szCs w:val="24"/>
        </w:rPr>
        <w:t>В соответствии с пунктом 2 части 4 статьи 19 Федерального закона от 05.04.2013г.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w:t>
      </w:r>
      <w:proofErr w:type="gramEnd"/>
      <w:r w:rsidRPr="006C3093">
        <w:rPr>
          <w:sz w:val="24"/>
          <w:szCs w:val="24"/>
        </w:rPr>
        <w:t xml:space="preserve">, работ, услуг)» администрация муниципального района Кармаскалинский район Республики Башкортостан </w:t>
      </w:r>
      <w:r w:rsidRPr="006C3093">
        <w:rPr>
          <w:b/>
          <w:sz w:val="24"/>
          <w:szCs w:val="24"/>
        </w:rPr>
        <w:t>постановляет</w:t>
      </w:r>
      <w:r w:rsidRPr="006C3093">
        <w:rPr>
          <w:sz w:val="24"/>
          <w:szCs w:val="24"/>
        </w:rPr>
        <w:t xml:space="preserve">: </w:t>
      </w:r>
    </w:p>
    <w:p w:rsidR="00EF57C3" w:rsidRPr="006C3093" w:rsidRDefault="00EF57C3" w:rsidP="00EF57C3">
      <w:pPr>
        <w:pStyle w:val="a3"/>
        <w:ind w:firstLine="708"/>
        <w:jc w:val="both"/>
        <w:rPr>
          <w:sz w:val="24"/>
          <w:szCs w:val="24"/>
        </w:rPr>
      </w:pPr>
      <w:r w:rsidRPr="006C3093">
        <w:rPr>
          <w:sz w:val="24"/>
          <w:szCs w:val="24"/>
        </w:rPr>
        <w:t xml:space="preserve">1. Утвердить прилагаемые Правила определения требований к закупаемым Администрацией сельского поселения </w:t>
      </w:r>
      <w:r w:rsidR="006C3093" w:rsidRPr="006C3093">
        <w:rPr>
          <w:sz w:val="24"/>
          <w:szCs w:val="24"/>
        </w:rPr>
        <w:t xml:space="preserve">Старомусинский </w:t>
      </w:r>
      <w:r w:rsidRPr="006C3093">
        <w:rPr>
          <w:sz w:val="24"/>
          <w:szCs w:val="24"/>
        </w:rPr>
        <w:t>сельсовет муниципального района Кармаскалинский  район Республики Башкортостан и подведомственными им казенными и бюджетными учреждениями отдельным видам товаров, работ, услуг (в том числе предельных цен товаров, работ, услуг) для обеспечения муниципальных нужд (далее – Правила).</w:t>
      </w:r>
    </w:p>
    <w:p w:rsidR="00EF57C3" w:rsidRPr="006C3093" w:rsidRDefault="00EF57C3" w:rsidP="00EF57C3">
      <w:pPr>
        <w:pStyle w:val="a3"/>
        <w:ind w:firstLine="708"/>
        <w:jc w:val="both"/>
        <w:rPr>
          <w:sz w:val="24"/>
          <w:szCs w:val="24"/>
        </w:rPr>
      </w:pPr>
      <w:r w:rsidRPr="006C3093">
        <w:rPr>
          <w:sz w:val="24"/>
          <w:szCs w:val="24"/>
        </w:rPr>
        <w:t xml:space="preserve">2. Администрации сельского поселения </w:t>
      </w:r>
      <w:r w:rsidR="005F0E7C">
        <w:rPr>
          <w:sz w:val="24"/>
          <w:szCs w:val="24"/>
        </w:rPr>
        <w:t>Старомусинский</w:t>
      </w:r>
      <w:r w:rsidRPr="006C3093">
        <w:rPr>
          <w:sz w:val="24"/>
          <w:szCs w:val="24"/>
        </w:rPr>
        <w:t xml:space="preserve"> сельсовет муниципального района Кармаскалинский район Республики Башкортостан в срок до </w:t>
      </w:r>
      <w:r w:rsidR="005F0E7C">
        <w:rPr>
          <w:sz w:val="24"/>
          <w:szCs w:val="24"/>
        </w:rPr>
        <w:t>20</w:t>
      </w:r>
      <w:r w:rsidR="006C3093" w:rsidRPr="006C3093">
        <w:rPr>
          <w:sz w:val="24"/>
          <w:szCs w:val="24"/>
        </w:rPr>
        <w:t xml:space="preserve"> </w:t>
      </w:r>
      <w:r w:rsidR="005F0E7C">
        <w:rPr>
          <w:sz w:val="24"/>
          <w:szCs w:val="24"/>
        </w:rPr>
        <w:t>июня 2020</w:t>
      </w:r>
      <w:r w:rsidRPr="006C3093">
        <w:rPr>
          <w:sz w:val="24"/>
          <w:szCs w:val="24"/>
        </w:rPr>
        <w:t xml:space="preserve"> года разработать и утвердить требования к закупаемым ими отдельным видам товаров, работ, услуг (в том числе предельные цены товаров, работ, услуг) в соответствии с Правилами, утвержденными настоящим постановлением.</w:t>
      </w:r>
    </w:p>
    <w:p w:rsidR="00EF57C3" w:rsidRPr="006C3093" w:rsidRDefault="00EF57C3" w:rsidP="00EF57C3">
      <w:pPr>
        <w:pStyle w:val="a3"/>
        <w:ind w:firstLine="708"/>
        <w:jc w:val="both"/>
        <w:rPr>
          <w:sz w:val="24"/>
          <w:szCs w:val="24"/>
        </w:rPr>
      </w:pPr>
      <w:r w:rsidRPr="006C3093">
        <w:rPr>
          <w:sz w:val="24"/>
          <w:szCs w:val="24"/>
        </w:rPr>
        <w:t xml:space="preserve">3. Администрации сельского поселения </w:t>
      </w:r>
      <w:r w:rsidR="006C3093" w:rsidRPr="006C3093">
        <w:rPr>
          <w:sz w:val="24"/>
          <w:szCs w:val="24"/>
        </w:rPr>
        <w:t xml:space="preserve">Старомусинский </w:t>
      </w:r>
      <w:r w:rsidRPr="006C3093">
        <w:rPr>
          <w:sz w:val="24"/>
          <w:szCs w:val="24"/>
        </w:rPr>
        <w:t xml:space="preserve">сельсовет муниципального района Кармаскалинский район Республики Башкортостан обеспечить опубликование Правил на официальном сайте единой информационной системы в сфере закупок в информационно-телекоммуникационной сети Интернет в соответствии с требованиями законодательства о контрактной системе в сфере закупок, </w:t>
      </w:r>
      <w:proofErr w:type="gramStart"/>
      <w:r w:rsidRPr="006C3093">
        <w:rPr>
          <w:sz w:val="24"/>
          <w:szCs w:val="24"/>
        </w:rPr>
        <w:t>разместить</w:t>
      </w:r>
      <w:proofErr w:type="gramEnd"/>
      <w:r w:rsidRPr="006C3093">
        <w:rPr>
          <w:sz w:val="24"/>
          <w:szCs w:val="24"/>
        </w:rPr>
        <w:t xml:space="preserve"> настоящее постановление на официальном сайте муниципального района Кармаскалинский район Республики Башкортостан.</w:t>
      </w:r>
    </w:p>
    <w:p w:rsidR="00EF57C3" w:rsidRPr="00215D49" w:rsidRDefault="00EF57C3" w:rsidP="00EF57C3">
      <w:pPr>
        <w:pStyle w:val="a3"/>
        <w:ind w:firstLine="708"/>
        <w:jc w:val="both"/>
        <w:rPr>
          <w:b/>
          <w:szCs w:val="28"/>
        </w:rPr>
      </w:pPr>
      <w:r w:rsidRPr="00215D49">
        <w:rPr>
          <w:b/>
          <w:szCs w:val="28"/>
        </w:rPr>
        <w:t xml:space="preserve">    </w:t>
      </w:r>
    </w:p>
    <w:p w:rsidR="00EF57C3" w:rsidRPr="00215D49" w:rsidRDefault="00EF57C3" w:rsidP="00EF57C3">
      <w:pPr>
        <w:jc w:val="both"/>
        <w:rPr>
          <w:b/>
          <w:sz w:val="28"/>
          <w:szCs w:val="28"/>
        </w:rPr>
      </w:pPr>
      <w:r w:rsidRPr="00215D49">
        <w:rPr>
          <w:b/>
          <w:sz w:val="28"/>
          <w:szCs w:val="28"/>
        </w:rPr>
        <w:t xml:space="preserve">  </w:t>
      </w:r>
    </w:p>
    <w:p w:rsidR="00812ED3" w:rsidRDefault="00EF57C3" w:rsidP="00874CF4">
      <w:pPr>
        <w:widowControl w:val="0"/>
        <w:shd w:val="clear" w:color="auto" w:fill="FFFFFF"/>
        <w:tabs>
          <w:tab w:val="left" w:pos="787"/>
        </w:tabs>
        <w:autoSpaceDE w:val="0"/>
        <w:autoSpaceDN w:val="0"/>
        <w:adjustRightInd w:val="0"/>
        <w:spacing w:after="0" w:line="240" w:lineRule="exact"/>
        <w:ind w:left="509"/>
        <w:rPr>
          <w:rFonts w:ascii="Times New Roman" w:eastAsia="Times New Roman" w:hAnsi="Times New Roman" w:cs="Times New Roman"/>
          <w:color w:val="000000"/>
          <w:spacing w:val="-5"/>
          <w:sz w:val="24"/>
          <w:szCs w:val="24"/>
          <w:lang w:eastAsia="ru-RU"/>
        </w:rPr>
      </w:pPr>
      <w:r w:rsidRPr="006C3093">
        <w:rPr>
          <w:rFonts w:ascii="Times New Roman" w:eastAsia="Times New Roman" w:hAnsi="Times New Roman" w:cs="Times New Roman"/>
          <w:color w:val="000000"/>
          <w:spacing w:val="-5"/>
          <w:sz w:val="24"/>
          <w:szCs w:val="24"/>
          <w:lang w:eastAsia="ru-RU"/>
        </w:rPr>
        <w:t xml:space="preserve">Глава сельского поселения                                       </w:t>
      </w:r>
      <w:r w:rsidR="006C3093" w:rsidRPr="006C3093">
        <w:rPr>
          <w:rFonts w:ascii="Times New Roman" w:eastAsia="Times New Roman" w:hAnsi="Times New Roman" w:cs="Times New Roman"/>
          <w:color w:val="000000"/>
          <w:spacing w:val="-5"/>
          <w:sz w:val="24"/>
          <w:szCs w:val="24"/>
          <w:lang w:eastAsia="ru-RU"/>
        </w:rPr>
        <w:t xml:space="preserve">     </w:t>
      </w:r>
      <w:r w:rsidR="006C3093">
        <w:rPr>
          <w:rFonts w:ascii="Times New Roman" w:eastAsia="Times New Roman" w:hAnsi="Times New Roman" w:cs="Times New Roman"/>
          <w:color w:val="000000"/>
          <w:spacing w:val="-5"/>
          <w:sz w:val="24"/>
          <w:szCs w:val="24"/>
          <w:lang w:eastAsia="ru-RU"/>
        </w:rPr>
        <w:t xml:space="preserve">          </w:t>
      </w:r>
      <w:r w:rsidR="006C3093" w:rsidRPr="006C3093">
        <w:rPr>
          <w:rFonts w:ascii="Times New Roman" w:eastAsia="Times New Roman" w:hAnsi="Times New Roman" w:cs="Times New Roman"/>
          <w:color w:val="000000"/>
          <w:spacing w:val="-5"/>
          <w:sz w:val="24"/>
          <w:szCs w:val="24"/>
          <w:lang w:eastAsia="ru-RU"/>
        </w:rPr>
        <w:t xml:space="preserve">    </w:t>
      </w:r>
      <w:proofErr w:type="spellStart"/>
      <w:r w:rsidR="006C3093" w:rsidRPr="006C3093">
        <w:rPr>
          <w:rFonts w:ascii="Times New Roman" w:eastAsia="Times New Roman" w:hAnsi="Times New Roman" w:cs="Times New Roman"/>
          <w:color w:val="000000"/>
          <w:spacing w:val="-5"/>
          <w:sz w:val="24"/>
          <w:szCs w:val="24"/>
          <w:lang w:eastAsia="ru-RU"/>
        </w:rPr>
        <w:t>И.А.Галиахметова</w:t>
      </w:r>
      <w:proofErr w:type="spellEnd"/>
      <w:r w:rsidR="006C3093" w:rsidRPr="006C3093">
        <w:rPr>
          <w:rFonts w:ascii="Times New Roman" w:eastAsia="Times New Roman" w:hAnsi="Times New Roman" w:cs="Times New Roman"/>
          <w:color w:val="000000"/>
          <w:spacing w:val="-5"/>
          <w:sz w:val="24"/>
          <w:szCs w:val="24"/>
          <w:lang w:eastAsia="ru-RU"/>
        </w:rPr>
        <w:t xml:space="preserve">  </w:t>
      </w:r>
    </w:p>
    <w:p w:rsidR="007C27DD" w:rsidRDefault="007C27DD" w:rsidP="00874CF4">
      <w:pPr>
        <w:widowControl w:val="0"/>
        <w:shd w:val="clear" w:color="auto" w:fill="FFFFFF"/>
        <w:tabs>
          <w:tab w:val="left" w:pos="787"/>
        </w:tabs>
        <w:autoSpaceDE w:val="0"/>
        <w:autoSpaceDN w:val="0"/>
        <w:adjustRightInd w:val="0"/>
        <w:spacing w:after="0" w:line="240" w:lineRule="exact"/>
        <w:ind w:left="509"/>
        <w:rPr>
          <w:rFonts w:ascii="Times New Roman" w:eastAsia="Times New Roman" w:hAnsi="Times New Roman" w:cs="Times New Roman"/>
          <w:color w:val="000000"/>
          <w:spacing w:val="-5"/>
          <w:sz w:val="24"/>
          <w:szCs w:val="24"/>
          <w:lang w:eastAsia="ru-RU"/>
        </w:rPr>
      </w:pPr>
    </w:p>
    <w:p w:rsidR="007C27DD" w:rsidRDefault="007C27DD" w:rsidP="00874CF4">
      <w:pPr>
        <w:widowControl w:val="0"/>
        <w:shd w:val="clear" w:color="auto" w:fill="FFFFFF"/>
        <w:tabs>
          <w:tab w:val="left" w:pos="787"/>
        </w:tabs>
        <w:autoSpaceDE w:val="0"/>
        <w:autoSpaceDN w:val="0"/>
        <w:adjustRightInd w:val="0"/>
        <w:spacing w:after="0" w:line="240" w:lineRule="exact"/>
        <w:ind w:left="509"/>
        <w:rPr>
          <w:rFonts w:ascii="Times New Roman" w:eastAsia="Times New Roman" w:hAnsi="Times New Roman" w:cs="Times New Roman"/>
          <w:color w:val="000000"/>
          <w:spacing w:val="-5"/>
          <w:sz w:val="24"/>
          <w:szCs w:val="24"/>
          <w:lang w:eastAsia="ru-RU"/>
        </w:rPr>
      </w:pPr>
    </w:p>
    <w:p w:rsidR="007C27DD" w:rsidRDefault="007C27DD" w:rsidP="00874CF4">
      <w:pPr>
        <w:widowControl w:val="0"/>
        <w:shd w:val="clear" w:color="auto" w:fill="FFFFFF"/>
        <w:tabs>
          <w:tab w:val="left" w:pos="787"/>
        </w:tabs>
        <w:autoSpaceDE w:val="0"/>
        <w:autoSpaceDN w:val="0"/>
        <w:adjustRightInd w:val="0"/>
        <w:spacing w:after="0" w:line="240" w:lineRule="exact"/>
        <w:ind w:left="509"/>
        <w:rPr>
          <w:rFonts w:ascii="Times New Roman" w:eastAsia="Times New Roman" w:hAnsi="Times New Roman" w:cs="Times New Roman"/>
          <w:color w:val="000000"/>
          <w:spacing w:val="-5"/>
          <w:sz w:val="24"/>
          <w:szCs w:val="24"/>
          <w:lang w:eastAsia="ru-RU"/>
        </w:rPr>
      </w:pPr>
    </w:p>
    <w:p w:rsidR="007C27DD" w:rsidRDefault="007C27DD" w:rsidP="00874CF4">
      <w:pPr>
        <w:widowControl w:val="0"/>
        <w:shd w:val="clear" w:color="auto" w:fill="FFFFFF"/>
        <w:tabs>
          <w:tab w:val="left" w:pos="787"/>
        </w:tabs>
        <w:autoSpaceDE w:val="0"/>
        <w:autoSpaceDN w:val="0"/>
        <w:adjustRightInd w:val="0"/>
        <w:spacing w:after="0" w:line="240" w:lineRule="exact"/>
        <w:ind w:left="509"/>
        <w:rPr>
          <w:rFonts w:ascii="Times New Roman" w:eastAsia="Times New Roman" w:hAnsi="Times New Roman" w:cs="Times New Roman"/>
          <w:color w:val="000000"/>
          <w:spacing w:val="-5"/>
          <w:sz w:val="24"/>
          <w:szCs w:val="24"/>
          <w:lang w:eastAsia="ru-RU"/>
        </w:rPr>
      </w:pPr>
    </w:p>
    <w:p w:rsidR="007C27DD" w:rsidRDefault="007C27DD" w:rsidP="00874CF4">
      <w:pPr>
        <w:widowControl w:val="0"/>
        <w:shd w:val="clear" w:color="auto" w:fill="FFFFFF"/>
        <w:tabs>
          <w:tab w:val="left" w:pos="787"/>
        </w:tabs>
        <w:autoSpaceDE w:val="0"/>
        <w:autoSpaceDN w:val="0"/>
        <w:adjustRightInd w:val="0"/>
        <w:spacing w:after="0" w:line="240" w:lineRule="exact"/>
        <w:ind w:left="509"/>
        <w:rPr>
          <w:rFonts w:ascii="Times New Roman" w:eastAsia="Times New Roman" w:hAnsi="Times New Roman" w:cs="Times New Roman"/>
          <w:color w:val="000000"/>
          <w:spacing w:val="-5"/>
          <w:sz w:val="24"/>
          <w:szCs w:val="24"/>
          <w:lang w:eastAsia="ru-RU"/>
        </w:rPr>
      </w:pPr>
    </w:p>
    <w:p w:rsidR="007C27DD" w:rsidRDefault="007C27DD" w:rsidP="00874CF4">
      <w:pPr>
        <w:widowControl w:val="0"/>
        <w:shd w:val="clear" w:color="auto" w:fill="FFFFFF"/>
        <w:tabs>
          <w:tab w:val="left" w:pos="787"/>
        </w:tabs>
        <w:autoSpaceDE w:val="0"/>
        <w:autoSpaceDN w:val="0"/>
        <w:adjustRightInd w:val="0"/>
        <w:spacing w:after="0" w:line="240" w:lineRule="exact"/>
        <w:ind w:left="509"/>
        <w:rPr>
          <w:rFonts w:ascii="Times New Roman" w:eastAsia="Times New Roman" w:hAnsi="Times New Roman" w:cs="Times New Roman"/>
          <w:color w:val="000000"/>
          <w:spacing w:val="-5"/>
          <w:sz w:val="24"/>
          <w:szCs w:val="24"/>
          <w:lang w:eastAsia="ru-RU"/>
        </w:rPr>
      </w:pPr>
    </w:p>
    <w:p w:rsidR="007C27DD" w:rsidRDefault="007C27DD" w:rsidP="00874CF4">
      <w:pPr>
        <w:widowControl w:val="0"/>
        <w:shd w:val="clear" w:color="auto" w:fill="FFFFFF"/>
        <w:tabs>
          <w:tab w:val="left" w:pos="787"/>
        </w:tabs>
        <w:autoSpaceDE w:val="0"/>
        <w:autoSpaceDN w:val="0"/>
        <w:adjustRightInd w:val="0"/>
        <w:spacing w:after="0" w:line="240" w:lineRule="exact"/>
        <w:ind w:left="509"/>
        <w:rPr>
          <w:rFonts w:ascii="Times New Roman" w:eastAsia="Times New Roman" w:hAnsi="Times New Roman" w:cs="Times New Roman"/>
          <w:color w:val="000000"/>
          <w:spacing w:val="-5"/>
          <w:sz w:val="24"/>
          <w:szCs w:val="24"/>
          <w:lang w:eastAsia="ru-RU"/>
        </w:rPr>
      </w:pPr>
    </w:p>
    <w:p w:rsidR="007C27DD" w:rsidRDefault="007C27DD" w:rsidP="00874CF4">
      <w:pPr>
        <w:widowControl w:val="0"/>
        <w:shd w:val="clear" w:color="auto" w:fill="FFFFFF"/>
        <w:tabs>
          <w:tab w:val="left" w:pos="787"/>
        </w:tabs>
        <w:autoSpaceDE w:val="0"/>
        <w:autoSpaceDN w:val="0"/>
        <w:adjustRightInd w:val="0"/>
        <w:spacing w:after="0" w:line="240" w:lineRule="exact"/>
        <w:ind w:left="509"/>
        <w:rPr>
          <w:rFonts w:ascii="Times New Roman" w:eastAsia="Times New Roman" w:hAnsi="Times New Roman" w:cs="Times New Roman"/>
          <w:color w:val="000000"/>
          <w:spacing w:val="-5"/>
          <w:sz w:val="24"/>
          <w:szCs w:val="24"/>
          <w:lang w:eastAsia="ru-RU"/>
        </w:rPr>
      </w:pPr>
    </w:p>
    <w:p w:rsidR="007C27DD" w:rsidRDefault="007C27DD" w:rsidP="00874CF4">
      <w:pPr>
        <w:widowControl w:val="0"/>
        <w:shd w:val="clear" w:color="auto" w:fill="FFFFFF"/>
        <w:tabs>
          <w:tab w:val="left" w:pos="787"/>
        </w:tabs>
        <w:autoSpaceDE w:val="0"/>
        <w:autoSpaceDN w:val="0"/>
        <w:adjustRightInd w:val="0"/>
        <w:spacing w:after="0" w:line="240" w:lineRule="exact"/>
        <w:ind w:left="509"/>
        <w:rPr>
          <w:rFonts w:ascii="Times New Roman" w:eastAsia="Times New Roman" w:hAnsi="Times New Roman" w:cs="Times New Roman"/>
          <w:color w:val="000000"/>
          <w:spacing w:val="-5"/>
          <w:sz w:val="24"/>
          <w:szCs w:val="24"/>
          <w:lang w:eastAsia="ru-RU"/>
        </w:rPr>
      </w:pPr>
    </w:p>
    <w:p w:rsidR="007C27DD" w:rsidRDefault="007C27DD" w:rsidP="00874CF4">
      <w:pPr>
        <w:widowControl w:val="0"/>
        <w:shd w:val="clear" w:color="auto" w:fill="FFFFFF"/>
        <w:tabs>
          <w:tab w:val="left" w:pos="787"/>
        </w:tabs>
        <w:autoSpaceDE w:val="0"/>
        <w:autoSpaceDN w:val="0"/>
        <w:adjustRightInd w:val="0"/>
        <w:spacing w:after="0" w:line="240" w:lineRule="exact"/>
        <w:ind w:left="509"/>
        <w:rPr>
          <w:rFonts w:ascii="Times New Roman" w:eastAsia="Times New Roman" w:hAnsi="Times New Roman" w:cs="Times New Roman"/>
          <w:color w:val="000000"/>
          <w:spacing w:val="-5"/>
          <w:sz w:val="24"/>
          <w:szCs w:val="24"/>
          <w:lang w:eastAsia="ru-RU"/>
        </w:rPr>
      </w:pPr>
    </w:p>
    <w:p w:rsidR="007C27DD" w:rsidRDefault="007C27DD" w:rsidP="00874CF4">
      <w:pPr>
        <w:widowControl w:val="0"/>
        <w:shd w:val="clear" w:color="auto" w:fill="FFFFFF"/>
        <w:tabs>
          <w:tab w:val="left" w:pos="787"/>
        </w:tabs>
        <w:autoSpaceDE w:val="0"/>
        <w:autoSpaceDN w:val="0"/>
        <w:adjustRightInd w:val="0"/>
        <w:spacing w:after="0" w:line="240" w:lineRule="exact"/>
        <w:ind w:left="509"/>
        <w:rPr>
          <w:rFonts w:ascii="Times New Roman" w:eastAsia="Times New Roman" w:hAnsi="Times New Roman" w:cs="Times New Roman"/>
          <w:color w:val="000000"/>
          <w:spacing w:val="-5"/>
          <w:sz w:val="24"/>
          <w:szCs w:val="24"/>
          <w:lang w:eastAsia="ru-RU"/>
        </w:rPr>
      </w:pPr>
    </w:p>
    <w:p w:rsidR="007C27DD" w:rsidRDefault="007C27DD" w:rsidP="00874CF4">
      <w:pPr>
        <w:widowControl w:val="0"/>
        <w:shd w:val="clear" w:color="auto" w:fill="FFFFFF"/>
        <w:tabs>
          <w:tab w:val="left" w:pos="787"/>
        </w:tabs>
        <w:autoSpaceDE w:val="0"/>
        <w:autoSpaceDN w:val="0"/>
        <w:adjustRightInd w:val="0"/>
        <w:spacing w:after="0" w:line="240" w:lineRule="exact"/>
        <w:ind w:left="509"/>
        <w:rPr>
          <w:rFonts w:ascii="Times New Roman" w:eastAsia="Times New Roman" w:hAnsi="Times New Roman" w:cs="Times New Roman"/>
          <w:color w:val="000000"/>
          <w:spacing w:val="-5"/>
          <w:sz w:val="24"/>
          <w:szCs w:val="24"/>
          <w:lang w:eastAsia="ru-RU"/>
        </w:rPr>
      </w:pPr>
    </w:p>
    <w:p w:rsidR="007C27DD" w:rsidRDefault="007C27DD" w:rsidP="00874CF4">
      <w:pPr>
        <w:widowControl w:val="0"/>
        <w:shd w:val="clear" w:color="auto" w:fill="FFFFFF"/>
        <w:tabs>
          <w:tab w:val="left" w:pos="787"/>
        </w:tabs>
        <w:autoSpaceDE w:val="0"/>
        <w:autoSpaceDN w:val="0"/>
        <w:adjustRightInd w:val="0"/>
        <w:spacing w:after="0" w:line="240" w:lineRule="exact"/>
        <w:ind w:left="509"/>
        <w:rPr>
          <w:rFonts w:ascii="Times New Roman" w:eastAsia="Times New Roman" w:hAnsi="Times New Roman" w:cs="Times New Roman"/>
          <w:color w:val="000000"/>
          <w:spacing w:val="-5"/>
          <w:sz w:val="24"/>
          <w:szCs w:val="24"/>
          <w:lang w:eastAsia="ru-RU"/>
        </w:rPr>
      </w:pPr>
    </w:p>
    <w:p w:rsidR="007C27DD" w:rsidRDefault="007C27DD" w:rsidP="00874CF4">
      <w:pPr>
        <w:widowControl w:val="0"/>
        <w:shd w:val="clear" w:color="auto" w:fill="FFFFFF"/>
        <w:tabs>
          <w:tab w:val="left" w:pos="787"/>
        </w:tabs>
        <w:autoSpaceDE w:val="0"/>
        <w:autoSpaceDN w:val="0"/>
        <w:adjustRightInd w:val="0"/>
        <w:spacing w:after="0" w:line="240" w:lineRule="exact"/>
        <w:ind w:left="509"/>
        <w:rPr>
          <w:rFonts w:ascii="Times New Roman" w:eastAsia="Times New Roman" w:hAnsi="Times New Roman" w:cs="Times New Roman"/>
          <w:color w:val="000000"/>
          <w:spacing w:val="-5"/>
          <w:sz w:val="24"/>
          <w:szCs w:val="24"/>
          <w:lang w:eastAsia="ru-RU"/>
        </w:rPr>
      </w:pPr>
    </w:p>
    <w:p w:rsidR="007C27DD" w:rsidRPr="007C27DD" w:rsidRDefault="007C27DD" w:rsidP="007C27DD">
      <w:pPr>
        <w:tabs>
          <w:tab w:val="left" w:pos="5748"/>
        </w:tabs>
        <w:spacing w:after="0" w:line="240" w:lineRule="auto"/>
        <w:rPr>
          <w:rFonts w:ascii="Times New Roman" w:eastAsia="Times New Roman" w:hAnsi="Times New Roman" w:cs="Times New Roman"/>
          <w:sz w:val="24"/>
          <w:szCs w:val="24"/>
          <w:lang w:eastAsia="ru-RU"/>
        </w:rPr>
      </w:pPr>
      <w:r w:rsidRPr="007C27DD">
        <w:rPr>
          <w:rFonts w:ascii="Times New Roman" w:eastAsia="Times New Roman" w:hAnsi="Times New Roman" w:cs="Times New Roman"/>
          <w:b/>
          <w:sz w:val="24"/>
          <w:szCs w:val="24"/>
          <w:lang w:eastAsia="ru-RU"/>
        </w:rPr>
        <w:lastRenderedPageBreak/>
        <w:t xml:space="preserve">                                                                                               </w:t>
      </w:r>
      <w:r w:rsidRPr="007C27DD">
        <w:rPr>
          <w:rFonts w:ascii="Times New Roman" w:eastAsia="Times New Roman" w:hAnsi="Times New Roman" w:cs="Times New Roman"/>
          <w:sz w:val="24"/>
          <w:szCs w:val="24"/>
          <w:lang w:eastAsia="ru-RU"/>
        </w:rPr>
        <w:t>Приложение</w:t>
      </w:r>
    </w:p>
    <w:p w:rsidR="007C27DD" w:rsidRPr="007C27DD" w:rsidRDefault="007C27DD" w:rsidP="007C27DD">
      <w:pPr>
        <w:tabs>
          <w:tab w:val="left" w:pos="5748"/>
        </w:tabs>
        <w:spacing w:after="0" w:line="240" w:lineRule="auto"/>
        <w:rPr>
          <w:rFonts w:ascii="Times New Roman" w:eastAsia="Times New Roman" w:hAnsi="Times New Roman" w:cs="Times New Roman"/>
          <w:sz w:val="24"/>
          <w:szCs w:val="24"/>
          <w:lang w:eastAsia="ru-RU"/>
        </w:rPr>
      </w:pPr>
    </w:p>
    <w:p w:rsidR="007C27DD" w:rsidRPr="007C27DD" w:rsidRDefault="007C27DD" w:rsidP="007C27DD">
      <w:pPr>
        <w:spacing w:after="0" w:line="240" w:lineRule="auto"/>
        <w:rPr>
          <w:rFonts w:ascii="Times New Roman" w:eastAsia="Times New Roman" w:hAnsi="Times New Roman" w:cs="Times New Roman"/>
          <w:sz w:val="24"/>
          <w:szCs w:val="24"/>
          <w:lang w:eastAsia="ru-RU"/>
        </w:rPr>
      </w:pPr>
      <w:r w:rsidRPr="007C27DD">
        <w:rPr>
          <w:rFonts w:ascii="Times New Roman" w:eastAsia="Times New Roman" w:hAnsi="Times New Roman" w:cs="Times New Roman"/>
          <w:b/>
          <w:sz w:val="24"/>
          <w:szCs w:val="24"/>
          <w:lang w:eastAsia="ru-RU"/>
        </w:rPr>
        <w:tab/>
      </w:r>
      <w:r w:rsidRPr="007C27DD">
        <w:rPr>
          <w:rFonts w:ascii="Times New Roman" w:eastAsia="Times New Roman" w:hAnsi="Times New Roman" w:cs="Times New Roman"/>
          <w:b/>
          <w:sz w:val="24"/>
          <w:szCs w:val="24"/>
          <w:lang w:eastAsia="ru-RU"/>
        </w:rPr>
        <w:tab/>
      </w:r>
      <w:r w:rsidRPr="007C27DD">
        <w:rPr>
          <w:rFonts w:ascii="Times New Roman" w:eastAsia="Times New Roman" w:hAnsi="Times New Roman" w:cs="Times New Roman"/>
          <w:b/>
          <w:sz w:val="24"/>
          <w:szCs w:val="24"/>
          <w:lang w:eastAsia="ru-RU"/>
        </w:rPr>
        <w:tab/>
      </w:r>
      <w:r w:rsidRPr="007C27DD">
        <w:rPr>
          <w:rFonts w:ascii="Times New Roman" w:eastAsia="Times New Roman" w:hAnsi="Times New Roman" w:cs="Times New Roman"/>
          <w:b/>
          <w:sz w:val="24"/>
          <w:szCs w:val="24"/>
          <w:lang w:eastAsia="ru-RU"/>
        </w:rPr>
        <w:tab/>
      </w:r>
      <w:r w:rsidRPr="007C27DD">
        <w:rPr>
          <w:rFonts w:ascii="Times New Roman" w:eastAsia="Times New Roman" w:hAnsi="Times New Roman" w:cs="Times New Roman"/>
          <w:b/>
          <w:sz w:val="24"/>
          <w:szCs w:val="24"/>
          <w:lang w:eastAsia="ru-RU"/>
        </w:rPr>
        <w:tab/>
      </w:r>
      <w:r w:rsidRPr="007C27DD">
        <w:rPr>
          <w:rFonts w:ascii="Times New Roman" w:eastAsia="Times New Roman" w:hAnsi="Times New Roman" w:cs="Times New Roman"/>
          <w:b/>
          <w:sz w:val="24"/>
          <w:szCs w:val="24"/>
          <w:lang w:eastAsia="ru-RU"/>
        </w:rPr>
        <w:tab/>
      </w:r>
      <w:r w:rsidRPr="007C27DD">
        <w:rPr>
          <w:rFonts w:ascii="Times New Roman" w:eastAsia="Times New Roman" w:hAnsi="Times New Roman" w:cs="Times New Roman"/>
          <w:b/>
          <w:sz w:val="24"/>
          <w:szCs w:val="24"/>
          <w:lang w:eastAsia="ru-RU"/>
        </w:rPr>
        <w:tab/>
      </w:r>
      <w:r w:rsidRPr="007C27DD">
        <w:rPr>
          <w:rFonts w:ascii="Times New Roman" w:eastAsia="Times New Roman" w:hAnsi="Times New Roman" w:cs="Times New Roman"/>
          <w:b/>
          <w:sz w:val="24"/>
          <w:szCs w:val="24"/>
          <w:lang w:eastAsia="ru-RU"/>
        </w:rPr>
        <w:tab/>
      </w:r>
      <w:r w:rsidRPr="007C27DD">
        <w:rPr>
          <w:rFonts w:ascii="Times New Roman" w:eastAsia="Times New Roman" w:hAnsi="Times New Roman" w:cs="Times New Roman"/>
          <w:sz w:val="24"/>
          <w:szCs w:val="24"/>
          <w:lang w:eastAsia="ru-RU"/>
        </w:rPr>
        <w:t>Утверждены</w:t>
      </w:r>
    </w:p>
    <w:p w:rsidR="007C27DD" w:rsidRPr="007C27DD" w:rsidRDefault="007C27DD" w:rsidP="007C27DD">
      <w:pPr>
        <w:spacing w:after="0" w:line="240" w:lineRule="auto"/>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t>постановлением администрации</w:t>
      </w:r>
    </w:p>
    <w:p w:rsidR="007C27DD" w:rsidRPr="007C27DD" w:rsidRDefault="007C27DD" w:rsidP="007C27DD">
      <w:pPr>
        <w:spacing w:after="0" w:line="240" w:lineRule="auto"/>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t>муниципального района</w:t>
      </w:r>
    </w:p>
    <w:p w:rsidR="007C27DD" w:rsidRPr="007C27DD" w:rsidRDefault="007C27DD" w:rsidP="007C27DD">
      <w:pPr>
        <w:spacing w:after="0" w:line="240" w:lineRule="auto"/>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t>Кармаскалинский район Республики</w:t>
      </w:r>
    </w:p>
    <w:p w:rsidR="007C27DD" w:rsidRPr="007C27DD" w:rsidRDefault="007C27DD" w:rsidP="007C27DD">
      <w:pPr>
        <w:spacing w:after="0" w:line="240" w:lineRule="auto"/>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t xml:space="preserve">Башкортостан </w:t>
      </w:r>
    </w:p>
    <w:p w:rsidR="007C27DD" w:rsidRPr="007C27DD" w:rsidRDefault="007C27DD" w:rsidP="007C27DD">
      <w:pPr>
        <w:spacing w:after="0" w:line="240" w:lineRule="auto"/>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r>
      <w:r w:rsidRPr="007C27DD">
        <w:rPr>
          <w:rFonts w:ascii="Times New Roman" w:eastAsia="Times New Roman" w:hAnsi="Times New Roman" w:cs="Times New Roman"/>
          <w:sz w:val="24"/>
          <w:szCs w:val="24"/>
          <w:lang w:eastAsia="ru-RU"/>
        </w:rPr>
        <w:tab/>
        <w:t>от «</w:t>
      </w:r>
      <w:r w:rsidRPr="007C27DD">
        <w:rPr>
          <w:rFonts w:ascii="Times New Roman" w:eastAsia="Times New Roman" w:hAnsi="Times New Roman" w:cs="Times New Roman"/>
          <w:sz w:val="24"/>
          <w:szCs w:val="24"/>
          <w:lang w:eastAsia="ru-RU"/>
        </w:rPr>
        <w:softHyphen/>
      </w:r>
      <w:r w:rsidRPr="007C27DD">
        <w:rPr>
          <w:rFonts w:ascii="Times New Roman" w:eastAsia="Times New Roman" w:hAnsi="Times New Roman" w:cs="Times New Roman"/>
          <w:sz w:val="24"/>
          <w:szCs w:val="24"/>
          <w:lang w:eastAsia="ru-RU"/>
        </w:rPr>
        <w:softHyphen/>
      </w:r>
      <w:r w:rsidRPr="007C27DD">
        <w:rPr>
          <w:rFonts w:ascii="Times New Roman" w:eastAsia="Times New Roman" w:hAnsi="Times New Roman" w:cs="Times New Roman"/>
          <w:sz w:val="24"/>
          <w:szCs w:val="24"/>
          <w:lang w:eastAsia="ru-RU"/>
        </w:rPr>
        <w:softHyphen/>
      </w:r>
      <w:r w:rsidRPr="007C27DD">
        <w:rPr>
          <w:rFonts w:ascii="Times New Roman" w:eastAsia="Times New Roman" w:hAnsi="Times New Roman" w:cs="Times New Roman"/>
          <w:sz w:val="24"/>
          <w:szCs w:val="24"/>
          <w:lang w:eastAsia="ru-RU"/>
        </w:rPr>
        <w:softHyphen/>
        <w:t>________________</w:t>
      </w:r>
    </w:p>
    <w:p w:rsidR="007C27DD" w:rsidRPr="007C27DD" w:rsidRDefault="007C27DD" w:rsidP="007C27DD">
      <w:pPr>
        <w:spacing w:after="0" w:line="240" w:lineRule="auto"/>
        <w:rPr>
          <w:rFonts w:ascii="Times New Roman" w:eastAsia="Times New Roman" w:hAnsi="Times New Roman" w:cs="Times New Roman"/>
          <w:sz w:val="24"/>
          <w:szCs w:val="24"/>
          <w:lang w:eastAsia="ru-RU"/>
        </w:rPr>
      </w:pPr>
    </w:p>
    <w:p w:rsidR="007C27DD" w:rsidRPr="007C27DD" w:rsidRDefault="007C27DD" w:rsidP="007C27DD">
      <w:pPr>
        <w:spacing w:after="0" w:line="240" w:lineRule="auto"/>
        <w:jc w:val="center"/>
        <w:rPr>
          <w:rFonts w:ascii="Times New Roman" w:eastAsia="Times New Roman" w:hAnsi="Times New Roman" w:cs="Times New Roman"/>
          <w:b/>
          <w:sz w:val="24"/>
          <w:szCs w:val="24"/>
          <w:lang w:eastAsia="ru-RU"/>
        </w:rPr>
      </w:pPr>
      <w:r w:rsidRPr="007C27DD">
        <w:rPr>
          <w:rFonts w:ascii="Times New Roman" w:eastAsia="Times New Roman" w:hAnsi="Times New Roman" w:cs="Times New Roman"/>
          <w:b/>
          <w:sz w:val="24"/>
          <w:szCs w:val="24"/>
          <w:lang w:eastAsia="ru-RU"/>
        </w:rPr>
        <w:t>ПРАВИЛА</w:t>
      </w:r>
    </w:p>
    <w:p w:rsidR="007C27DD" w:rsidRPr="007C27DD" w:rsidRDefault="007C27DD" w:rsidP="007C27DD">
      <w:pPr>
        <w:spacing w:after="0" w:line="240" w:lineRule="auto"/>
        <w:jc w:val="center"/>
        <w:rPr>
          <w:rFonts w:ascii="Times New Roman" w:eastAsia="Times New Roman" w:hAnsi="Times New Roman" w:cs="Times New Roman"/>
          <w:b/>
          <w:sz w:val="24"/>
          <w:szCs w:val="24"/>
          <w:lang w:eastAsia="ru-RU"/>
        </w:rPr>
      </w:pPr>
      <w:r w:rsidRPr="007C27DD">
        <w:rPr>
          <w:rFonts w:ascii="Times New Roman" w:eastAsia="Times New Roman" w:hAnsi="Times New Roman" w:cs="Times New Roman"/>
          <w:b/>
          <w:sz w:val="24"/>
          <w:szCs w:val="24"/>
          <w:lang w:eastAsia="ru-RU"/>
        </w:rPr>
        <w:t xml:space="preserve">определения требований к закупаемым Администрацией сельского поселения Старомусинский сельсовет  муниципального района Кармаскалинский район Республики Башкортостан отдельным видам товаров, работ, услуг </w:t>
      </w:r>
    </w:p>
    <w:p w:rsidR="007C27DD" w:rsidRPr="007C27DD" w:rsidRDefault="007C27DD" w:rsidP="007C27DD">
      <w:pPr>
        <w:spacing w:after="0" w:line="240" w:lineRule="auto"/>
        <w:jc w:val="center"/>
        <w:rPr>
          <w:rFonts w:ascii="Times New Roman" w:eastAsia="Times New Roman" w:hAnsi="Times New Roman" w:cs="Times New Roman"/>
          <w:b/>
          <w:sz w:val="24"/>
          <w:szCs w:val="24"/>
          <w:lang w:eastAsia="ru-RU"/>
        </w:rPr>
      </w:pPr>
      <w:r w:rsidRPr="007C27DD">
        <w:rPr>
          <w:rFonts w:ascii="Times New Roman" w:eastAsia="Times New Roman" w:hAnsi="Times New Roman" w:cs="Times New Roman"/>
          <w:b/>
          <w:sz w:val="24"/>
          <w:szCs w:val="24"/>
          <w:lang w:eastAsia="ru-RU"/>
        </w:rPr>
        <w:t xml:space="preserve">(в том числе предельных цен товаров, работ, услуг) </w:t>
      </w:r>
    </w:p>
    <w:p w:rsidR="007C27DD" w:rsidRPr="007C27DD" w:rsidRDefault="007C27DD" w:rsidP="007C27DD">
      <w:pPr>
        <w:spacing w:after="0" w:line="240" w:lineRule="auto"/>
        <w:jc w:val="center"/>
        <w:rPr>
          <w:rFonts w:ascii="Times New Roman" w:eastAsia="Times New Roman" w:hAnsi="Times New Roman" w:cs="Times New Roman"/>
          <w:sz w:val="24"/>
          <w:szCs w:val="24"/>
          <w:lang w:eastAsia="ru-RU"/>
        </w:rPr>
      </w:pP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1. Настоящие Правила устанавливают  порядок определения требований к закупаемым Администрацией сельского поселения Старомусинский сельсовет муниципального района Кармаскалинский район Республики Башкортостан (далее – муниципальные органы), их отдельным видам товаров, работ, услуг (в том числе предельных цен товаров, работ, услуг).</w:t>
      </w: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Под видом товаров, работ, услуг в целях настоящих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w:t>
      </w: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2. Муниципальные органы утверждают определенные в соответствии с настоящими Правилами требования к закупаемым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w:t>
      </w: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Ведомственный перечень составляется по форме согласно приложению № 1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 2 (далее – обязательный перечень).</w:t>
      </w: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proofErr w:type="gramStart"/>
      <w:r w:rsidRPr="007C27DD">
        <w:rPr>
          <w:rFonts w:ascii="Times New Roman" w:eastAsia="Times New Roman" w:hAnsi="Times New Roman" w:cs="Times New Roman"/>
          <w:sz w:val="24"/>
          <w:szCs w:val="24"/>
          <w:lang w:eastAsia="ru-RU"/>
        </w:rPr>
        <w:t>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предметом роскоши в соответствии с законодательством Российской</w:t>
      </w:r>
      <w:proofErr w:type="gramEnd"/>
      <w:r w:rsidRPr="007C27DD">
        <w:rPr>
          <w:rFonts w:ascii="Times New Roman" w:eastAsia="Times New Roman" w:hAnsi="Times New Roman" w:cs="Times New Roman"/>
          <w:sz w:val="24"/>
          <w:szCs w:val="24"/>
          <w:lang w:eastAsia="ru-RU"/>
        </w:rPr>
        <w:t xml:space="preserve"> Федерации.</w:t>
      </w: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7C27DD" w:rsidRPr="007C27DD" w:rsidRDefault="007C27DD" w:rsidP="007C27D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Муниципальные органы 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а) доля расходов муниципального органа на приобретение отдельного вида товаров, работ, услуг для обеспечения муниципальных нужд за отчетный финансовый год в общем объеме расходов этого муниципального органа на приобретение товаров, работ, услуг за отчетный финансовый год;</w:t>
      </w:r>
    </w:p>
    <w:p w:rsidR="007C27DD" w:rsidRPr="007C27DD" w:rsidRDefault="007C27DD" w:rsidP="007C27DD">
      <w:pPr>
        <w:spacing w:after="0" w:line="240" w:lineRule="auto"/>
        <w:ind w:firstLine="709"/>
        <w:jc w:val="both"/>
        <w:rPr>
          <w:rFonts w:ascii="Times New Roman" w:eastAsia="Times New Roman" w:hAnsi="Times New Roman" w:cs="Times New Roman"/>
          <w:b/>
          <w:sz w:val="24"/>
          <w:szCs w:val="24"/>
          <w:lang w:eastAsia="ru-RU"/>
        </w:rPr>
      </w:pPr>
      <w:r w:rsidRPr="007C27DD">
        <w:rPr>
          <w:rFonts w:ascii="Times New Roman" w:eastAsia="Times New Roman" w:hAnsi="Times New Roman" w:cs="Times New Roman"/>
          <w:sz w:val="24"/>
          <w:szCs w:val="24"/>
          <w:lang w:eastAsia="ru-RU"/>
        </w:rPr>
        <w:lastRenderedPageBreak/>
        <w:t>б) доля контрактов муниципального органа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этого муниципального органа на приобретение товаров, работ, услуг, заключенных в отчетном финансовом году.</w:t>
      </w: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 xml:space="preserve">4. </w:t>
      </w:r>
      <w:proofErr w:type="gramStart"/>
      <w:r w:rsidRPr="007C27DD">
        <w:rPr>
          <w:rFonts w:ascii="Times New Roman" w:eastAsia="Times New Roman" w:hAnsi="Times New Roman" w:cs="Times New Roman"/>
          <w:sz w:val="24"/>
          <w:szCs w:val="24"/>
          <w:lang w:eastAsia="ru-RU"/>
        </w:rPr>
        <w:t>Муниципальные органы при включении в ведомственный перечень отдельных видов товаров, работ, услуг, не указанных в обязательном перечне, применяют установленные пунктом 3 настоящих Правил критерии исходя из определения их значений в процентном отношении к объему закупок, осуществляемых муниципальными органами.</w:t>
      </w:r>
      <w:proofErr w:type="gramEnd"/>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5. В целях формирования ведомственного перечня муниципальные органы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3 настоящих Правил.</w:t>
      </w: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6. Муниципальные органы при формировании ведомственного перечня вправе включить в него дополнительно:</w:t>
      </w: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а) отдельные виды товаров, работ, услуг, не указанные в обязательном перечне и не соответствующие критериям, указанным в пункте 3 настоящих Правил;</w:t>
      </w: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proofErr w:type="gramStart"/>
      <w:r w:rsidRPr="007C27DD">
        <w:rPr>
          <w:rFonts w:ascii="Times New Roman" w:eastAsia="Times New Roman" w:hAnsi="Times New Roman" w:cs="Times New Roman"/>
          <w:sz w:val="24"/>
          <w:szCs w:val="24"/>
          <w:lang w:eastAsia="ru-RU"/>
        </w:rPr>
        <w:t>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приложения № 1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w:t>
      </w:r>
      <w:proofErr w:type="gramEnd"/>
      <w:r w:rsidRPr="007C27DD">
        <w:rPr>
          <w:rFonts w:ascii="Times New Roman" w:eastAsia="Times New Roman" w:hAnsi="Times New Roman" w:cs="Times New Roman"/>
          <w:sz w:val="24"/>
          <w:szCs w:val="24"/>
          <w:lang w:eastAsia="ru-RU"/>
        </w:rPr>
        <w:t xml:space="preserve">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7. 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муниципальных органов  в соответствии с правилами определения нормативных затрат, утвержденными постановлением Администрации, устанавливаются с учетом категорий и (или) групп должностей работников.</w:t>
      </w: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Требования к отдельным видам товаров, работ, услуг, закупаемым муниципальными казенными и бюджетными учреждениями, разграничиваются по категориям и (или) группам должностей работников указанных учреждений согласно штатному расписанию.</w:t>
      </w: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8.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9.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 xml:space="preserve">10. Предельные цены товаров, работ, услуг устанавливаются муниципальными органами в случае, если требованиями к определению нормативных затрат установлены нормативы цены на соответствующие товары, работы, услуги. </w:t>
      </w: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sectPr w:rsidR="007C27DD" w:rsidRPr="007C27DD" w:rsidSect="001C247F">
          <w:pgSz w:w="11907" w:h="16840" w:code="9"/>
          <w:pgMar w:top="567" w:right="737" w:bottom="567" w:left="1304" w:header="720" w:footer="720" w:gutter="0"/>
          <w:cols w:space="720"/>
        </w:sectPr>
      </w:pPr>
      <w:r w:rsidRPr="007C27DD">
        <w:rPr>
          <w:rFonts w:ascii="Times New Roman" w:eastAsia="Times New Roman" w:hAnsi="Times New Roman" w:cs="Times New Roman"/>
          <w:sz w:val="24"/>
          <w:szCs w:val="24"/>
          <w:lang w:eastAsia="ru-RU"/>
        </w:rPr>
        <w:t>Предельные цены товаров, работ, услуг, установленные муниципальными органами при формировании ведомственных перечней, не могут превышать предельные цены товаров, работ, услуг, установленные указанными органами при утверждении нормативных затрат на обеспечение функций муниципальных органов.</w:t>
      </w: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lastRenderedPageBreak/>
        <w:t>Приложение № 1</w:t>
      </w: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 xml:space="preserve">к Правилам определения требований </w:t>
      </w: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 xml:space="preserve">к </w:t>
      </w:r>
      <w:proofErr w:type="gramStart"/>
      <w:r w:rsidRPr="007C27DD">
        <w:rPr>
          <w:rFonts w:ascii="Times New Roman" w:eastAsia="Times New Roman" w:hAnsi="Times New Roman" w:cs="Times New Roman"/>
          <w:sz w:val="24"/>
          <w:szCs w:val="24"/>
          <w:lang w:eastAsia="ru-RU"/>
        </w:rPr>
        <w:t>закупаемым</w:t>
      </w:r>
      <w:proofErr w:type="gramEnd"/>
      <w:r w:rsidRPr="007C27DD">
        <w:rPr>
          <w:rFonts w:ascii="Times New Roman" w:eastAsia="Times New Roman" w:hAnsi="Times New Roman" w:cs="Times New Roman"/>
          <w:sz w:val="24"/>
          <w:szCs w:val="24"/>
          <w:lang w:eastAsia="ru-RU"/>
        </w:rPr>
        <w:t xml:space="preserve"> Администрацией сельского</w:t>
      </w: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поселения Старомусинский сельсовет</w:t>
      </w: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муниципального района Кармаскалинский район</w:t>
      </w: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 xml:space="preserve">Республики Башкортостан </w:t>
      </w: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 xml:space="preserve">отдельным видам товаров, работ, услуг </w:t>
      </w: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(в том числе предельных цен товаров, работ, услуг)</w:t>
      </w: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C27DD">
        <w:rPr>
          <w:rFonts w:ascii="Times New Roman" w:eastAsia="Times New Roman" w:hAnsi="Times New Roman" w:cs="Times New Roman"/>
          <w:b/>
          <w:sz w:val="24"/>
          <w:szCs w:val="24"/>
          <w:lang w:eastAsia="ru-RU"/>
        </w:rPr>
        <w:t>ПЕРЕЧЕНЬ</w:t>
      </w: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C27DD">
        <w:rPr>
          <w:rFonts w:ascii="Times New Roman" w:eastAsia="Times New Roman" w:hAnsi="Times New Roman" w:cs="Times New Roman"/>
          <w:b/>
          <w:sz w:val="24"/>
          <w:szCs w:val="24"/>
          <w:lang w:eastAsia="ru-RU"/>
        </w:rPr>
        <w:t>отдельных видов товаров, работ, услуг, их потребительские свойства (в том числе качество) и иные</w:t>
      </w: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C27DD">
        <w:rPr>
          <w:rFonts w:ascii="Times New Roman" w:eastAsia="Times New Roman" w:hAnsi="Times New Roman" w:cs="Times New Roman"/>
          <w:b/>
          <w:sz w:val="24"/>
          <w:szCs w:val="24"/>
          <w:lang w:eastAsia="ru-RU"/>
        </w:rPr>
        <w:t xml:space="preserve"> характеристики (в том числе предельные цены товаров, работ, услуг) к ним</w:t>
      </w: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C27DD">
        <w:rPr>
          <w:rFonts w:ascii="Times New Roman" w:eastAsia="Times New Roman" w:hAnsi="Times New Roman" w:cs="Times New Roman"/>
          <w:b/>
          <w:sz w:val="24"/>
          <w:szCs w:val="24"/>
          <w:lang w:eastAsia="ru-RU"/>
        </w:rPr>
        <w:t xml:space="preserve">Администрацией сельского поселения Старомусинский сельсовет  муниципального района Кармаскалинский район </w:t>
      </w:r>
    </w:p>
    <w:p w:rsidR="007C27DD" w:rsidRPr="007C27DD" w:rsidRDefault="007C27DD" w:rsidP="007C27DD">
      <w:pPr>
        <w:widowControl w:val="0"/>
        <w:autoSpaceDE w:val="0"/>
        <w:autoSpaceDN w:val="0"/>
        <w:adjustRightInd w:val="0"/>
        <w:spacing w:after="0" w:line="240" w:lineRule="auto"/>
        <w:jc w:val="center"/>
        <w:rPr>
          <w:rFonts w:ascii="Arial" w:eastAsia="Times New Roman" w:hAnsi="Arial" w:cs="Arial"/>
          <w:sz w:val="20"/>
          <w:szCs w:val="20"/>
          <w:lang w:eastAsia="ru-RU"/>
        </w:rPr>
      </w:pPr>
      <w:r w:rsidRPr="007C27DD">
        <w:rPr>
          <w:rFonts w:ascii="Times New Roman" w:eastAsia="Times New Roman" w:hAnsi="Times New Roman" w:cs="Times New Roman"/>
          <w:b/>
          <w:sz w:val="24"/>
          <w:szCs w:val="24"/>
          <w:lang w:eastAsia="ru-RU"/>
        </w:rPr>
        <w:t>Республики Башкортостан</w:t>
      </w:r>
    </w:p>
    <w:tbl>
      <w:tblPr>
        <w:tblW w:w="1551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094"/>
        <w:gridCol w:w="976"/>
        <w:gridCol w:w="964"/>
        <w:gridCol w:w="1446"/>
        <w:gridCol w:w="1843"/>
        <w:gridCol w:w="141"/>
        <w:gridCol w:w="1560"/>
        <w:gridCol w:w="1333"/>
        <w:gridCol w:w="1644"/>
        <w:gridCol w:w="227"/>
        <w:gridCol w:w="1674"/>
        <w:gridCol w:w="367"/>
        <w:gridCol w:w="1617"/>
      </w:tblGrid>
      <w:tr w:rsidR="007C27DD" w:rsidRPr="007C27DD" w:rsidTr="00407025">
        <w:tc>
          <w:tcPr>
            <w:tcW w:w="624" w:type="dxa"/>
            <w:vMerge w:val="restart"/>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 xml:space="preserve">N </w:t>
            </w:r>
            <w:proofErr w:type="gramStart"/>
            <w:r w:rsidRPr="007C27DD">
              <w:rPr>
                <w:rFonts w:ascii="Times New Roman" w:eastAsia="Times New Roman" w:hAnsi="Times New Roman" w:cs="Times New Roman"/>
                <w:sz w:val="20"/>
                <w:szCs w:val="20"/>
                <w:lang w:eastAsia="ru-RU"/>
              </w:rPr>
              <w:t>п</w:t>
            </w:r>
            <w:proofErr w:type="gramEnd"/>
            <w:r w:rsidRPr="007C27DD">
              <w:rPr>
                <w:rFonts w:ascii="Times New Roman" w:eastAsia="Times New Roman" w:hAnsi="Times New Roman" w:cs="Times New Roman"/>
                <w:sz w:val="20"/>
                <w:szCs w:val="20"/>
                <w:lang w:eastAsia="ru-RU"/>
              </w:rPr>
              <w:t>/п</w:t>
            </w:r>
          </w:p>
        </w:tc>
        <w:tc>
          <w:tcPr>
            <w:tcW w:w="1094" w:type="dxa"/>
            <w:vMerge w:val="restart"/>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Код по ОКПД</w:t>
            </w:r>
          </w:p>
        </w:tc>
        <w:tc>
          <w:tcPr>
            <w:tcW w:w="976" w:type="dxa"/>
            <w:vMerge w:val="restart"/>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Наименование отдельного вида товаров, работ, услуг</w:t>
            </w:r>
          </w:p>
        </w:tc>
        <w:tc>
          <w:tcPr>
            <w:tcW w:w="2410" w:type="dxa"/>
            <w:gridSpan w:val="2"/>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Единица измерения</w:t>
            </w:r>
          </w:p>
        </w:tc>
        <w:tc>
          <w:tcPr>
            <w:tcW w:w="3544" w:type="dxa"/>
            <w:gridSpan w:val="3"/>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Требования к потребительским свойствам (в том числе качеству) и иным характеристикам, утвержденные администрацией муниципального района Кармаскалинский район Республики Башкортостан</w:t>
            </w:r>
          </w:p>
        </w:tc>
        <w:tc>
          <w:tcPr>
            <w:tcW w:w="6862" w:type="dxa"/>
            <w:gridSpan w:val="6"/>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 xml:space="preserve">Требования к потребительским свойствам (в том числе качеству) и иным характеристикам, утвержденные муниципальным органом муниципального района </w:t>
            </w:r>
            <w:proofErr w:type="spellStart"/>
            <w:r w:rsidRPr="007C27DD">
              <w:rPr>
                <w:rFonts w:ascii="Times New Roman" w:eastAsia="Times New Roman" w:hAnsi="Times New Roman" w:cs="Times New Roman"/>
                <w:sz w:val="20"/>
                <w:szCs w:val="20"/>
                <w:lang w:eastAsia="ru-RU"/>
              </w:rPr>
              <w:t>Кармаскалинским</w:t>
            </w:r>
            <w:proofErr w:type="spellEnd"/>
            <w:r w:rsidRPr="007C27DD">
              <w:rPr>
                <w:rFonts w:ascii="Times New Roman" w:eastAsia="Times New Roman" w:hAnsi="Times New Roman" w:cs="Times New Roman"/>
                <w:sz w:val="20"/>
                <w:szCs w:val="20"/>
                <w:lang w:eastAsia="ru-RU"/>
              </w:rPr>
              <w:t xml:space="preserve"> район Республики Башкортостан </w:t>
            </w: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____________________________________________________</w:t>
            </w: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(наименование муниципального органа)</w:t>
            </w:r>
          </w:p>
        </w:tc>
      </w:tr>
      <w:tr w:rsidR="007C27DD" w:rsidRPr="007C27DD" w:rsidTr="00407025">
        <w:tc>
          <w:tcPr>
            <w:tcW w:w="624" w:type="dxa"/>
            <w:vMerge/>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1094" w:type="dxa"/>
            <w:vMerge/>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976" w:type="dxa"/>
            <w:vMerge/>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964"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код по ОКЕИ</w:t>
            </w:r>
          </w:p>
        </w:tc>
        <w:tc>
          <w:tcPr>
            <w:tcW w:w="144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наименование</w:t>
            </w:r>
          </w:p>
        </w:tc>
        <w:tc>
          <w:tcPr>
            <w:tcW w:w="1843"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характеристика</w:t>
            </w:r>
          </w:p>
        </w:tc>
        <w:tc>
          <w:tcPr>
            <w:tcW w:w="1701" w:type="dxa"/>
            <w:gridSpan w:val="2"/>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значение характеристики</w:t>
            </w:r>
          </w:p>
        </w:tc>
        <w:tc>
          <w:tcPr>
            <w:tcW w:w="1333"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характеристика</w:t>
            </w:r>
          </w:p>
        </w:tc>
        <w:tc>
          <w:tcPr>
            <w:tcW w:w="1644"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значение характеристики</w:t>
            </w:r>
          </w:p>
        </w:tc>
        <w:tc>
          <w:tcPr>
            <w:tcW w:w="2268" w:type="dxa"/>
            <w:gridSpan w:val="3"/>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 xml:space="preserve">обоснование отклонения значения характеристики </w:t>
            </w:r>
            <w:proofErr w:type="gramStart"/>
            <w:r w:rsidRPr="007C27DD">
              <w:rPr>
                <w:rFonts w:ascii="Times New Roman" w:eastAsia="Times New Roman" w:hAnsi="Times New Roman" w:cs="Times New Roman"/>
                <w:sz w:val="20"/>
                <w:szCs w:val="20"/>
                <w:lang w:eastAsia="ru-RU"/>
              </w:rPr>
              <w:t>от</w:t>
            </w:r>
            <w:proofErr w:type="gramEnd"/>
            <w:r w:rsidRPr="007C27DD">
              <w:rPr>
                <w:rFonts w:ascii="Times New Roman" w:eastAsia="Times New Roman" w:hAnsi="Times New Roman" w:cs="Times New Roman"/>
                <w:sz w:val="20"/>
                <w:szCs w:val="20"/>
                <w:lang w:eastAsia="ru-RU"/>
              </w:rPr>
              <w:t xml:space="preserve"> </w:t>
            </w:r>
            <w:proofErr w:type="gramStart"/>
            <w:r w:rsidRPr="007C27DD">
              <w:rPr>
                <w:rFonts w:ascii="Times New Roman" w:eastAsia="Times New Roman" w:hAnsi="Times New Roman" w:cs="Times New Roman"/>
                <w:sz w:val="20"/>
                <w:szCs w:val="20"/>
                <w:lang w:eastAsia="ru-RU"/>
              </w:rPr>
              <w:t>утвержденной</w:t>
            </w:r>
            <w:proofErr w:type="gramEnd"/>
            <w:r w:rsidRPr="007C27DD">
              <w:rPr>
                <w:rFonts w:ascii="Times New Roman" w:eastAsia="Times New Roman" w:hAnsi="Times New Roman" w:cs="Times New Roman"/>
                <w:sz w:val="20"/>
                <w:szCs w:val="20"/>
                <w:lang w:eastAsia="ru-RU"/>
              </w:rPr>
              <w:t xml:space="preserve"> администрацией муниципального района Кармаскалинский район РБ</w:t>
            </w:r>
          </w:p>
        </w:tc>
        <w:tc>
          <w:tcPr>
            <w:tcW w:w="1617"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функциональное назначение &lt;*&gt;</w:t>
            </w:r>
          </w:p>
        </w:tc>
      </w:tr>
      <w:tr w:rsidR="007C27DD" w:rsidRPr="007C27DD" w:rsidTr="00407025">
        <w:tc>
          <w:tcPr>
            <w:tcW w:w="15510" w:type="dxa"/>
            <w:gridSpan w:val="14"/>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Отдельные виды товаров, работ, услуг, включенные в перечень отдельных видов товаров, работ, услуг, предусмотренный приложением 2 к Правилам определения требований к закупаемым муниципальными органами муниципального района Кармаскалинский район РБ отдельным видам товаров, работ, услуг (в том числе предельных цен товаров, работ, услуг)</w:t>
            </w:r>
          </w:p>
        </w:tc>
      </w:tr>
      <w:tr w:rsidR="007C27DD" w:rsidRPr="007C27DD" w:rsidTr="00407025">
        <w:tc>
          <w:tcPr>
            <w:tcW w:w="62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1.</w:t>
            </w:r>
          </w:p>
        </w:tc>
        <w:tc>
          <w:tcPr>
            <w:tcW w:w="109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7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4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gridSpan w:val="2"/>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3"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71" w:type="dxa"/>
            <w:gridSpan w:val="2"/>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7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gridSpan w:val="2"/>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C27DD" w:rsidRPr="007C27DD" w:rsidTr="00407025">
        <w:tc>
          <w:tcPr>
            <w:tcW w:w="62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9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7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4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gridSpan w:val="2"/>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3"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71" w:type="dxa"/>
            <w:gridSpan w:val="2"/>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7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gridSpan w:val="2"/>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C27DD" w:rsidRPr="007C27DD" w:rsidTr="00407025">
        <w:tc>
          <w:tcPr>
            <w:tcW w:w="62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9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7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4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gridSpan w:val="2"/>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3"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71" w:type="dxa"/>
            <w:gridSpan w:val="2"/>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7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gridSpan w:val="2"/>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C27DD" w:rsidRPr="007C27DD" w:rsidTr="00407025">
        <w:trPr>
          <w:trHeight w:val="339"/>
        </w:trPr>
        <w:tc>
          <w:tcPr>
            <w:tcW w:w="15510" w:type="dxa"/>
            <w:gridSpan w:val="14"/>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 xml:space="preserve">Дополнительный перечень отдельных видов товаров, работ, услуг, определенный муниципальным органом </w:t>
            </w: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_______________________________________________________________________________</w:t>
            </w: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(наименование муниципального органа)</w:t>
            </w:r>
          </w:p>
        </w:tc>
      </w:tr>
      <w:tr w:rsidR="007C27DD" w:rsidRPr="007C27DD" w:rsidTr="00407025">
        <w:tc>
          <w:tcPr>
            <w:tcW w:w="62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1.</w:t>
            </w:r>
          </w:p>
        </w:tc>
        <w:tc>
          <w:tcPr>
            <w:tcW w:w="109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7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4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gridSpan w:val="2"/>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X</w:t>
            </w:r>
          </w:p>
        </w:tc>
        <w:tc>
          <w:tcPr>
            <w:tcW w:w="1560"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X</w:t>
            </w:r>
          </w:p>
        </w:tc>
        <w:tc>
          <w:tcPr>
            <w:tcW w:w="1333"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71" w:type="dxa"/>
            <w:gridSpan w:val="2"/>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74"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X</w:t>
            </w:r>
          </w:p>
        </w:tc>
        <w:tc>
          <w:tcPr>
            <w:tcW w:w="1984" w:type="dxa"/>
            <w:gridSpan w:val="2"/>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X</w:t>
            </w:r>
          </w:p>
        </w:tc>
      </w:tr>
      <w:tr w:rsidR="007C27DD" w:rsidRPr="007C27DD" w:rsidTr="00407025">
        <w:tc>
          <w:tcPr>
            <w:tcW w:w="62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9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7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4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gridSpan w:val="2"/>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X</w:t>
            </w:r>
          </w:p>
        </w:tc>
        <w:tc>
          <w:tcPr>
            <w:tcW w:w="1560"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X</w:t>
            </w:r>
          </w:p>
        </w:tc>
        <w:tc>
          <w:tcPr>
            <w:tcW w:w="1333"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71" w:type="dxa"/>
            <w:gridSpan w:val="2"/>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74"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X</w:t>
            </w:r>
          </w:p>
        </w:tc>
        <w:tc>
          <w:tcPr>
            <w:tcW w:w="1984" w:type="dxa"/>
            <w:gridSpan w:val="2"/>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X</w:t>
            </w:r>
          </w:p>
        </w:tc>
      </w:tr>
      <w:tr w:rsidR="007C27DD" w:rsidRPr="007C27DD" w:rsidTr="00407025">
        <w:tc>
          <w:tcPr>
            <w:tcW w:w="62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9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7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4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gridSpan w:val="2"/>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X</w:t>
            </w:r>
          </w:p>
        </w:tc>
        <w:tc>
          <w:tcPr>
            <w:tcW w:w="1560"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X</w:t>
            </w:r>
          </w:p>
        </w:tc>
        <w:tc>
          <w:tcPr>
            <w:tcW w:w="1333"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71" w:type="dxa"/>
            <w:gridSpan w:val="2"/>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74"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X</w:t>
            </w:r>
          </w:p>
        </w:tc>
        <w:tc>
          <w:tcPr>
            <w:tcW w:w="1984" w:type="dxa"/>
            <w:gridSpan w:val="2"/>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X</w:t>
            </w:r>
          </w:p>
        </w:tc>
      </w:tr>
    </w:tbl>
    <w:p w:rsidR="007C27DD" w:rsidRPr="007C27DD" w:rsidRDefault="007C27DD" w:rsidP="007C27D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7C27DD">
        <w:rPr>
          <w:rFonts w:ascii="Arial" w:eastAsia="Times New Roman" w:hAnsi="Arial" w:cs="Arial"/>
          <w:sz w:val="20"/>
          <w:szCs w:val="20"/>
          <w:lang w:eastAsia="ru-RU"/>
        </w:rPr>
        <w:t>--------------------------------</w:t>
      </w:r>
    </w:p>
    <w:p w:rsidR="007C27DD" w:rsidRPr="007C27DD" w:rsidRDefault="007C27DD" w:rsidP="007C27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0" w:name="P153"/>
      <w:bookmarkEnd w:id="0"/>
      <w:r w:rsidRPr="007C27DD">
        <w:rPr>
          <w:rFonts w:ascii="Times New Roman" w:eastAsia="Times New Roman" w:hAnsi="Times New Roman" w:cs="Times New Roman"/>
          <w:sz w:val="24"/>
          <w:szCs w:val="24"/>
          <w:lang w:eastAsia="ru-RU"/>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7C27DD" w:rsidRPr="007C27DD" w:rsidRDefault="007C27DD" w:rsidP="007C27DD">
      <w:pPr>
        <w:spacing w:after="0" w:line="240" w:lineRule="auto"/>
        <w:ind w:firstLine="709"/>
        <w:jc w:val="center"/>
        <w:rPr>
          <w:rFonts w:ascii="Times New Roman" w:eastAsia="Times New Roman" w:hAnsi="Times New Roman" w:cs="Times New Roman"/>
          <w:sz w:val="24"/>
          <w:szCs w:val="24"/>
          <w:lang w:eastAsia="ru-RU"/>
        </w:rPr>
      </w:pP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p>
    <w:p w:rsid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bookmarkStart w:id="1" w:name="_GoBack"/>
      <w:bookmarkEnd w:id="1"/>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lastRenderedPageBreak/>
        <w:t>Приложение № 2</w:t>
      </w: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 xml:space="preserve">к Правилам определения требований </w:t>
      </w: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 xml:space="preserve">к </w:t>
      </w:r>
      <w:proofErr w:type="gramStart"/>
      <w:r w:rsidRPr="007C27DD">
        <w:rPr>
          <w:rFonts w:ascii="Times New Roman" w:eastAsia="Times New Roman" w:hAnsi="Times New Roman" w:cs="Times New Roman"/>
          <w:sz w:val="24"/>
          <w:szCs w:val="24"/>
          <w:lang w:eastAsia="ru-RU"/>
        </w:rPr>
        <w:t>закупаемым</w:t>
      </w:r>
      <w:proofErr w:type="gramEnd"/>
      <w:r w:rsidRPr="007C27DD">
        <w:rPr>
          <w:rFonts w:ascii="Times New Roman" w:eastAsia="Times New Roman" w:hAnsi="Times New Roman" w:cs="Times New Roman"/>
          <w:sz w:val="24"/>
          <w:szCs w:val="24"/>
          <w:lang w:eastAsia="ru-RU"/>
        </w:rPr>
        <w:t xml:space="preserve"> Администрацией сельского поселения</w:t>
      </w:r>
      <w:r w:rsidRPr="007C27DD">
        <w:rPr>
          <w:rFonts w:ascii="Times New Roman" w:eastAsia="Times New Roman" w:hAnsi="Times New Roman" w:cs="Times New Roman"/>
          <w:sz w:val="20"/>
          <w:szCs w:val="20"/>
          <w:lang w:eastAsia="ru-RU"/>
        </w:rPr>
        <w:t xml:space="preserve"> </w:t>
      </w:r>
      <w:r w:rsidRPr="007C27DD">
        <w:rPr>
          <w:rFonts w:ascii="Times New Roman" w:eastAsia="Times New Roman" w:hAnsi="Times New Roman" w:cs="Times New Roman"/>
          <w:sz w:val="24"/>
          <w:szCs w:val="24"/>
          <w:lang w:eastAsia="ru-RU"/>
        </w:rPr>
        <w:t xml:space="preserve">Старомусинский </w:t>
      </w: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 xml:space="preserve"> сельсовет  муниципального района Кармаскалинский район </w:t>
      </w: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 xml:space="preserve">Республики Башкортостан отдельным видам товаров, работ, услуг </w:t>
      </w:r>
    </w:p>
    <w:p w:rsidR="007C27DD" w:rsidRPr="007C27DD" w:rsidRDefault="007C27DD" w:rsidP="007C27DD">
      <w:pPr>
        <w:spacing w:after="0" w:line="240" w:lineRule="auto"/>
        <w:ind w:firstLine="709"/>
        <w:jc w:val="right"/>
        <w:rPr>
          <w:rFonts w:ascii="Times New Roman" w:eastAsia="Times New Roman" w:hAnsi="Times New Roman" w:cs="Times New Roman"/>
          <w:sz w:val="24"/>
          <w:szCs w:val="24"/>
          <w:lang w:eastAsia="ru-RU"/>
        </w:rPr>
      </w:pPr>
      <w:r w:rsidRPr="007C27DD">
        <w:rPr>
          <w:rFonts w:ascii="Times New Roman" w:eastAsia="Times New Roman" w:hAnsi="Times New Roman" w:cs="Times New Roman"/>
          <w:sz w:val="24"/>
          <w:szCs w:val="24"/>
          <w:lang w:eastAsia="ru-RU"/>
        </w:rPr>
        <w:t>(в том числе предельных цен товаров, работ, услуг)</w:t>
      </w:r>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C27DD">
        <w:rPr>
          <w:rFonts w:ascii="Times New Roman" w:eastAsia="Times New Roman" w:hAnsi="Times New Roman" w:cs="Times New Roman"/>
          <w:b/>
          <w:sz w:val="24"/>
          <w:szCs w:val="24"/>
          <w:lang w:eastAsia="ru-RU"/>
        </w:rPr>
        <w:t>ОБЯЗАТЕЛЬНЫЙ ПЕРЕЧЕНЬ</w:t>
      </w: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C27DD">
        <w:rPr>
          <w:rFonts w:ascii="Times New Roman" w:eastAsia="Times New Roman" w:hAnsi="Times New Roman" w:cs="Times New Roman"/>
          <w:b/>
          <w:sz w:val="24"/>
          <w:szCs w:val="24"/>
          <w:lang w:eastAsia="ru-RU"/>
        </w:rPr>
        <w:t>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851"/>
        <w:gridCol w:w="1701"/>
        <w:gridCol w:w="1559"/>
        <w:gridCol w:w="851"/>
        <w:gridCol w:w="992"/>
        <w:gridCol w:w="1296"/>
        <w:gridCol w:w="1296"/>
        <w:gridCol w:w="1296"/>
        <w:gridCol w:w="1296"/>
        <w:gridCol w:w="1296"/>
        <w:gridCol w:w="1296"/>
        <w:gridCol w:w="1296"/>
      </w:tblGrid>
      <w:tr w:rsidR="007C27DD" w:rsidRPr="007C27DD" w:rsidTr="00407025">
        <w:trPr>
          <w:trHeight w:val="493"/>
        </w:trPr>
        <w:tc>
          <w:tcPr>
            <w:tcW w:w="426" w:type="dxa"/>
            <w:vMerge w:val="restart"/>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 xml:space="preserve">N </w:t>
            </w:r>
            <w:proofErr w:type="gramStart"/>
            <w:r w:rsidRPr="007C27DD">
              <w:rPr>
                <w:rFonts w:ascii="Times New Roman" w:eastAsia="Times New Roman" w:hAnsi="Times New Roman" w:cs="Times New Roman"/>
                <w:sz w:val="20"/>
                <w:szCs w:val="20"/>
                <w:lang w:eastAsia="ru-RU"/>
              </w:rPr>
              <w:t>п</w:t>
            </w:r>
            <w:proofErr w:type="gramEnd"/>
            <w:r w:rsidRPr="007C27DD">
              <w:rPr>
                <w:rFonts w:ascii="Times New Roman" w:eastAsia="Times New Roman" w:hAnsi="Times New Roman" w:cs="Times New Roman"/>
                <w:sz w:val="20"/>
                <w:szCs w:val="20"/>
                <w:lang w:eastAsia="ru-RU"/>
              </w:rPr>
              <w:t>/п</w:t>
            </w:r>
          </w:p>
        </w:tc>
        <w:tc>
          <w:tcPr>
            <w:tcW w:w="851" w:type="dxa"/>
            <w:vMerge w:val="restart"/>
          </w:tcPr>
          <w:p w:rsidR="007C27DD" w:rsidRPr="007C27DD" w:rsidRDefault="007C27DD" w:rsidP="007C27DD">
            <w:pPr>
              <w:widowControl w:val="0"/>
              <w:autoSpaceDE w:val="0"/>
              <w:autoSpaceDN w:val="0"/>
              <w:adjustRightInd w:val="0"/>
              <w:spacing w:after="0" w:line="240" w:lineRule="auto"/>
              <w:ind w:hanging="1"/>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Код по ОКПД</w:t>
            </w:r>
            <w:proofErr w:type="gramStart"/>
            <w:r w:rsidRPr="007C27DD">
              <w:rPr>
                <w:rFonts w:ascii="Times New Roman" w:eastAsia="Times New Roman" w:hAnsi="Times New Roman" w:cs="Times New Roman"/>
                <w:sz w:val="20"/>
                <w:szCs w:val="20"/>
                <w:lang w:eastAsia="ru-RU"/>
              </w:rPr>
              <w:t>2</w:t>
            </w:r>
            <w:proofErr w:type="gramEnd"/>
          </w:p>
        </w:tc>
        <w:tc>
          <w:tcPr>
            <w:tcW w:w="1701" w:type="dxa"/>
            <w:vMerge w:val="restart"/>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Наименование отдельного вида товара, работы, услуги</w:t>
            </w:r>
          </w:p>
        </w:tc>
        <w:tc>
          <w:tcPr>
            <w:tcW w:w="12474" w:type="dxa"/>
            <w:gridSpan w:val="10"/>
          </w:tcPr>
          <w:p w:rsidR="007C27DD" w:rsidRPr="007C27DD" w:rsidRDefault="007C27DD" w:rsidP="007C27DD">
            <w:pPr>
              <w:widowControl w:val="0"/>
              <w:autoSpaceDE w:val="0"/>
              <w:autoSpaceDN w:val="0"/>
              <w:adjustRightInd w:val="0"/>
              <w:spacing w:after="0" w:line="240" w:lineRule="auto"/>
              <w:ind w:hanging="62"/>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Требования к потребительским свойствам (в том числе качеству) и иным характеристикам (в том числе предельные цены) &lt;1&gt; отдельных видов товаров, работ, услуг</w:t>
            </w:r>
          </w:p>
        </w:tc>
      </w:tr>
      <w:tr w:rsidR="007C27DD" w:rsidRPr="007C27DD" w:rsidTr="00407025">
        <w:tc>
          <w:tcPr>
            <w:tcW w:w="426" w:type="dxa"/>
            <w:vMerge/>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851" w:type="dxa"/>
            <w:vMerge/>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1701" w:type="dxa"/>
            <w:vMerge/>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1559" w:type="dxa"/>
            <w:vMerge w:val="restart"/>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Характеристика</w:t>
            </w:r>
          </w:p>
        </w:tc>
        <w:tc>
          <w:tcPr>
            <w:tcW w:w="1843" w:type="dxa"/>
            <w:gridSpan w:val="2"/>
          </w:tcPr>
          <w:p w:rsidR="007C27DD" w:rsidRPr="007C27DD" w:rsidRDefault="007C27DD" w:rsidP="007C27DD">
            <w:pPr>
              <w:widowControl w:val="0"/>
              <w:autoSpaceDE w:val="0"/>
              <w:autoSpaceDN w:val="0"/>
              <w:adjustRightInd w:val="0"/>
              <w:spacing w:after="0" w:line="240" w:lineRule="auto"/>
              <w:ind w:firstLine="24"/>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Единица измерения</w:t>
            </w:r>
          </w:p>
        </w:tc>
        <w:tc>
          <w:tcPr>
            <w:tcW w:w="9072" w:type="dxa"/>
            <w:gridSpan w:val="7"/>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Значение характеристики &lt;2&gt;</w:t>
            </w:r>
          </w:p>
        </w:tc>
      </w:tr>
      <w:tr w:rsidR="007C27DD" w:rsidRPr="007C27DD" w:rsidTr="00407025">
        <w:trPr>
          <w:trHeight w:val="438"/>
        </w:trPr>
        <w:tc>
          <w:tcPr>
            <w:tcW w:w="426" w:type="dxa"/>
            <w:vMerge/>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851" w:type="dxa"/>
            <w:vMerge/>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1701" w:type="dxa"/>
            <w:vMerge/>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1559" w:type="dxa"/>
            <w:vMerge/>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851" w:type="dxa"/>
          </w:tcPr>
          <w:p w:rsidR="007C27DD" w:rsidRPr="007C27DD" w:rsidRDefault="007C27DD" w:rsidP="007C27DD">
            <w:pPr>
              <w:widowControl w:val="0"/>
              <w:autoSpaceDE w:val="0"/>
              <w:autoSpaceDN w:val="0"/>
              <w:adjustRightInd w:val="0"/>
              <w:spacing w:after="0" w:line="240" w:lineRule="auto"/>
              <w:ind w:firstLine="24"/>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код по ОКЕИ</w:t>
            </w:r>
          </w:p>
        </w:tc>
        <w:tc>
          <w:tcPr>
            <w:tcW w:w="992"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наименование</w:t>
            </w:r>
          </w:p>
        </w:tc>
        <w:tc>
          <w:tcPr>
            <w:tcW w:w="5184" w:type="dxa"/>
            <w:gridSpan w:val="4"/>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Должности муниципальной службы муниципального района Кармаскалинский район Республики Башкортостан</w:t>
            </w:r>
          </w:p>
        </w:tc>
        <w:tc>
          <w:tcPr>
            <w:tcW w:w="1296" w:type="dxa"/>
          </w:tcPr>
          <w:p w:rsidR="007C27DD" w:rsidRPr="007C27DD" w:rsidRDefault="007C27DD" w:rsidP="007C27DD">
            <w:pPr>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spacing w:after="0" w:line="240" w:lineRule="auto"/>
              <w:jc w:val="center"/>
              <w:rPr>
                <w:rFonts w:ascii="Times New Roman" w:eastAsia="Times New Roman" w:hAnsi="Times New Roman" w:cs="Times New Roman"/>
                <w:sz w:val="16"/>
                <w:szCs w:val="16"/>
                <w:lang w:eastAsia="ru-RU"/>
              </w:rPr>
            </w:pPr>
          </w:p>
        </w:tc>
      </w:tr>
      <w:tr w:rsidR="007C27DD" w:rsidRPr="007C27DD" w:rsidTr="00407025">
        <w:trPr>
          <w:trHeight w:val="2422"/>
        </w:trPr>
        <w:tc>
          <w:tcPr>
            <w:tcW w:w="426" w:type="dxa"/>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851" w:type="dxa"/>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1701" w:type="dxa"/>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1559" w:type="dxa"/>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851" w:type="dxa"/>
          </w:tcPr>
          <w:p w:rsidR="007C27DD" w:rsidRPr="007C27DD" w:rsidRDefault="007C27DD" w:rsidP="007C27DD">
            <w:pPr>
              <w:widowControl w:val="0"/>
              <w:autoSpaceDE w:val="0"/>
              <w:autoSpaceDN w:val="0"/>
              <w:adjustRightInd w:val="0"/>
              <w:spacing w:after="0" w:line="240" w:lineRule="auto"/>
              <w:ind w:firstLine="24"/>
              <w:jc w:val="center"/>
              <w:rPr>
                <w:rFonts w:ascii="Times New Roman" w:eastAsia="Times New Roman" w:hAnsi="Times New Roman" w:cs="Times New Roman"/>
                <w:sz w:val="20"/>
                <w:szCs w:val="20"/>
                <w:lang w:eastAsia="ru-RU"/>
              </w:rPr>
            </w:pPr>
          </w:p>
        </w:tc>
        <w:tc>
          <w:tcPr>
            <w:tcW w:w="992"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96" w:type="dxa"/>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16"/>
                <w:szCs w:val="16"/>
                <w:lang w:eastAsia="ru-RU"/>
              </w:rPr>
              <w:t>Должности высшей группы должностей (глава Администрации муниципального района Кармаскалинский район РБ)</w:t>
            </w:r>
          </w:p>
        </w:tc>
        <w:tc>
          <w:tcPr>
            <w:tcW w:w="1296" w:type="dxa"/>
          </w:tcPr>
          <w:p w:rsidR="007C27DD" w:rsidRPr="007C27DD" w:rsidRDefault="007C27DD" w:rsidP="007C27DD">
            <w:pPr>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Должности высшей группы должностей (за исключением главы Администрации муниципального района Кармаскалинский район РБ), должности главной группы должностей</w:t>
            </w:r>
          </w:p>
        </w:tc>
        <w:tc>
          <w:tcPr>
            <w:tcW w:w="1296" w:type="dxa"/>
          </w:tcPr>
          <w:p w:rsidR="007C27DD" w:rsidRPr="007C27DD" w:rsidRDefault="007C27DD" w:rsidP="007C27DD">
            <w:pPr>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Должности ведущей группы должностей</w:t>
            </w:r>
          </w:p>
        </w:tc>
        <w:tc>
          <w:tcPr>
            <w:tcW w:w="1296" w:type="dxa"/>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16"/>
                <w:szCs w:val="16"/>
                <w:lang w:eastAsia="ru-RU"/>
              </w:rPr>
              <w:t>Должности старшей</w:t>
            </w:r>
            <w:proofErr w:type="gramStart"/>
            <w:r w:rsidRPr="007C27DD">
              <w:rPr>
                <w:rFonts w:ascii="Times New Roman" w:eastAsia="Times New Roman" w:hAnsi="Times New Roman" w:cs="Times New Roman"/>
                <w:sz w:val="16"/>
                <w:szCs w:val="16"/>
                <w:lang w:eastAsia="ru-RU"/>
              </w:rPr>
              <w:t>.</w:t>
            </w:r>
            <w:proofErr w:type="gramEnd"/>
            <w:r w:rsidRPr="007C27DD">
              <w:rPr>
                <w:rFonts w:ascii="Times New Roman" w:eastAsia="Times New Roman" w:hAnsi="Times New Roman" w:cs="Times New Roman"/>
                <w:sz w:val="16"/>
                <w:szCs w:val="16"/>
                <w:lang w:eastAsia="ru-RU"/>
              </w:rPr>
              <w:t xml:space="preserve"> </w:t>
            </w:r>
            <w:proofErr w:type="gramStart"/>
            <w:r w:rsidRPr="007C27DD">
              <w:rPr>
                <w:rFonts w:ascii="Times New Roman" w:eastAsia="Times New Roman" w:hAnsi="Times New Roman" w:cs="Times New Roman"/>
                <w:sz w:val="16"/>
                <w:szCs w:val="16"/>
                <w:lang w:eastAsia="ru-RU"/>
              </w:rPr>
              <w:t>м</w:t>
            </w:r>
            <w:proofErr w:type="gramEnd"/>
            <w:r w:rsidRPr="007C27DD">
              <w:rPr>
                <w:rFonts w:ascii="Times New Roman" w:eastAsia="Times New Roman" w:hAnsi="Times New Roman" w:cs="Times New Roman"/>
                <w:sz w:val="16"/>
                <w:szCs w:val="16"/>
                <w:lang w:eastAsia="ru-RU"/>
              </w:rPr>
              <w:t>ладшей группы должностей</w:t>
            </w:r>
          </w:p>
          <w:p w:rsidR="007C27DD" w:rsidRPr="007C27DD" w:rsidRDefault="007C27DD" w:rsidP="007C27DD">
            <w:pPr>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Лица, замещающие должности муниципальной службы (главы сельских поселений)</w:t>
            </w:r>
          </w:p>
        </w:tc>
        <w:tc>
          <w:tcPr>
            <w:tcW w:w="1296" w:type="dxa"/>
          </w:tcPr>
          <w:p w:rsidR="007C27DD" w:rsidRPr="007C27DD" w:rsidRDefault="007C27DD" w:rsidP="007C27DD">
            <w:pPr>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Руководители муниципальных казенных и бюджетных учреждений муниципального района Кармаскалинский район РБ</w:t>
            </w:r>
          </w:p>
        </w:tc>
        <w:tc>
          <w:tcPr>
            <w:tcW w:w="1296" w:type="dxa"/>
          </w:tcPr>
          <w:p w:rsidR="007C27DD" w:rsidRPr="007C27DD" w:rsidRDefault="007C27DD" w:rsidP="007C27DD">
            <w:pPr>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Сотрудники муниципальных казенных и бюджетных учреждений муниципального района Кармаскалинский район РБ (за исключением руководителей)</w:t>
            </w:r>
          </w:p>
        </w:tc>
      </w:tr>
      <w:tr w:rsidR="007C27DD" w:rsidRPr="007C27DD" w:rsidTr="00407025">
        <w:trPr>
          <w:trHeight w:val="78"/>
        </w:trPr>
        <w:tc>
          <w:tcPr>
            <w:tcW w:w="426" w:type="dxa"/>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1</w:t>
            </w:r>
          </w:p>
        </w:tc>
        <w:tc>
          <w:tcPr>
            <w:tcW w:w="851" w:type="dxa"/>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2</w:t>
            </w:r>
          </w:p>
        </w:tc>
        <w:tc>
          <w:tcPr>
            <w:tcW w:w="1701" w:type="dxa"/>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3</w:t>
            </w:r>
          </w:p>
        </w:tc>
        <w:tc>
          <w:tcPr>
            <w:tcW w:w="1559" w:type="dxa"/>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4</w:t>
            </w:r>
          </w:p>
        </w:tc>
        <w:tc>
          <w:tcPr>
            <w:tcW w:w="851" w:type="dxa"/>
          </w:tcPr>
          <w:p w:rsidR="007C27DD" w:rsidRPr="007C27DD" w:rsidRDefault="007C27DD" w:rsidP="007C27DD">
            <w:pPr>
              <w:widowControl w:val="0"/>
              <w:autoSpaceDE w:val="0"/>
              <w:autoSpaceDN w:val="0"/>
              <w:adjustRightInd w:val="0"/>
              <w:spacing w:after="0" w:line="240" w:lineRule="auto"/>
              <w:ind w:firstLine="24"/>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5</w:t>
            </w:r>
          </w:p>
        </w:tc>
        <w:tc>
          <w:tcPr>
            <w:tcW w:w="992"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6</w:t>
            </w:r>
          </w:p>
        </w:tc>
        <w:tc>
          <w:tcPr>
            <w:tcW w:w="1296" w:type="dxa"/>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7</w:t>
            </w:r>
          </w:p>
        </w:tc>
        <w:tc>
          <w:tcPr>
            <w:tcW w:w="1296" w:type="dxa"/>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8</w:t>
            </w:r>
          </w:p>
        </w:tc>
        <w:tc>
          <w:tcPr>
            <w:tcW w:w="1296" w:type="dxa"/>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9</w:t>
            </w:r>
          </w:p>
        </w:tc>
        <w:tc>
          <w:tcPr>
            <w:tcW w:w="1296" w:type="dxa"/>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10</w:t>
            </w:r>
          </w:p>
        </w:tc>
        <w:tc>
          <w:tcPr>
            <w:tcW w:w="1296" w:type="dxa"/>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11</w:t>
            </w:r>
          </w:p>
        </w:tc>
        <w:tc>
          <w:tcPr>
            <w:tcW w:w="1296" w:type="dxa"/>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12</w:t>
            </w:r>
          </w:p>
        </w:tc>
        <w:tc>
          <w:tcPr>
            <w:tcW w:w="1296" w:type="dxa"/>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13</w:t>
            </w:r>
          </w:p>
        </w:tc>
      </w:tr>
      <w:tr w:rsidR="007C27DD" w:rsidRPr="007C27DD" w:rsidTr="00407025">
        <w:trPr>
          <w:trHeight w:val="3741"/>
        </w:trPr>
        <w:tc>
          <w:tcPr>
            <w:tcW w:w="42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lastRenderedPageBreak/>
              <w:t>1.</w:t>
            </w:r>
          </w:p>
        </w:tc>
        <w:tc>
          <w:tcPr>
            <w:tcW w:w="851"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26.20.11</w:t>
            </w:r>
          </w:p>
        </w:tc>
        <w:tc>
          <w:tcPr>
            <w:tcW w:w="1701"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 xml:space="preserve">Компьютеры портативные массой не более </w:t>
            </w:r>
            <w:smartTag w:uri="urn:schemas-microsoft-com:office:smarttags" w:element="metricconverter">
              <w:smartTagPr>
                <w:attr w:name="ProductID" w:val="10 кг"/>
              </w:smartTagPr>
              <w:r w:rsidRPr="007C27DD">
                <w:rPr>
                  <w:rFonts w:ascii="Times New Roman" w:eastAsia="Times New Roman" w:hAnsi="Times New Roman" w:cs="Times New Roman"/>
                  <w:sz w:val="16"/>
                  <w:szCs w:val="16"/>
                  <w:lang w:eastAsia="ru-RU"/>
                </w:rPr>
                <w:t>10 кг</w:t>
              </w:r>
            </w:smartTag>
            <w:r w:rsidRPr="007C27DD">
              <w:rPr>
                <w:rFonts w:ascii="Times New Roman" w:eastAsia="Times New Roman" w:hAnsi="Times New Roman" w:cs="Times New Roman"/>
                <w:sz w:val="16"/>
                <w:szCs w:val="16"/>
                <w:lang w:eastAsia="ru-RU"/>
              </w:rPr>
              <w:t>,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16"/>
                <w:szCs w:val="16"/>
                <w:lang w:eastAsia="ru-RU"/>
              </w:rPr>
              <w:t>Пояснения по требуемой продукции: ноутбуки, планшетные компьютеры</w:t>
            </w:r>
          </w:p>
        </w:tc>
        <w:tc>
          <w:tcPr>
            <w:tcW w:w="1559"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Размер и тип экрана,</w:t>
            </w: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 xml:space="preserve">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7C27DD">
              <w:rPr>
                <w:rFonts w:ascii="Times New Roman" w:eastAsia="Times New Roman" w:hAnsi="Times New Roman" w:cs="Times New Roman"/>
                <w:sz w:val="16"/>
                <w:szCs w:val="16"/>
                <w:lang w:eastAsia="ru-RU"/>
              </w:rPr>
              <w:t>Wi-Fi</w:t>
            </w:r>
            <w:proofErr w:type="spellEnd"/>
            <w:r w:rsidRPr="007C27DD">
              <w:rPr>
                <w:rFonts w:ascii="Times New Roman" w:eastAsia="Times New Roman" w:hAnsi="Times New Roman" w:cs="Times New Roman"/>
                <w:sz w:val="16"/>
                <w:szCs w:val="16"/>
                <w:lang w:eastAsia="ru-RU"/>
              </w:rPr>
              <w:t xml:space="preserve">, </w:t>
            </w:r>
            <w:proofErr w:type="spellStart"/>
            <w:r w:rsidRPr="007C27DD">
              <w:rPr>
                <w:rFonts w:ascii="Times New Roman" w:eastAsia="Times New Roman" w:hAnsi="Times New Roman" w:cs="Times New Roman"/>
                <w:sz w:val="16"/>
                <w:szCs w:val="16"/>
                <w:lang w:eastAsia="ru-RU"/>
              </w:rPr>
              <w:t>Bluetooth</w:t>
            </w:r>
            <w:proofErr w:type="spellEnd"/>
            <w:r w:rsidRPr="007C27DD">
              <w:rPr>
                <w:rFonts w:ascii="Times New Roman" w:eastAsia="Times New Roman" w:hAnsi="Times New Roman" w:cs="Times New Roman"/>
                <w:sz w:val="16"/>
                <w:szCs w:val="16"/>
                <w:lang w:eastAsia="ru-RU"/>
              </w:rPr>
              <w:t>, поддержки 3G (UMTS), тип видеоадаптера, время работы, операционная система, предустановленное программное обеспечение, предельная цена</w:t>
            </w:r>
          </w:p>
        </w:tc>
        <w:tc>
          <w:tcPr>
            <w:tcW w:w="851"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C27DD" w:rsidRPr="007C27DD" w:rsidTr="00407025">
        <w:trPr>
          <w:trHeight w:val="3840"/>
        </w:trPr>
        <w:tc>
          <w:tcPr>
            <w:tcW w:w="42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2.</w:t>
            </w:r>
          </w:p>
        </w:tc>
        <w:tc>
          <w:tcPr>
            <w:tcW w:w="851"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26.20.15</w:t>
            </w:r>
          </w:p>
        </w:tc>
        <w:tc>
          <w:tcPr>
            <w:tcW w:w="1701"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7C27DD">
              <w:rPr>
                <w:rFonts w:ascii="Times New Roman" w:eastAsia="Times New Roman" w:hAnsi="Times New Roman" w:cs="Times New Roman"/>
                <w:sz w:val="16"/>
                <w:szCs w:val="16"/>
                <w:lang w:eastAsia="ru-RU"/>
              </w:rPr>
              <w:t>ств дл</w:t>
            </w:r>
            <w:proofErr w:type="gramEnd"/>
            <w:r w:rsidRPr="007C27DD">
              <w:rPr>
                <w:rFonts w:ascii="Times New Roman" w:eastAsia="Times New Roman" w:hAnsi="Times New Roman" w:cs="Times New Roman"/>
                <w:sz w:val="16"/>
                <w:szCs w:val="16"/>
                <w:lang w:eastAsia="ru-RU"/>
              </w:rPr>
              <w:t>я автоматической обработки данных: запоминающие устройства, устройства ввода, устройства вывода</w:t>
            </w: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16"/>
                <w:szCs w:val="16"/>
                <w:lang w:eastAsia="ru-RU"/>
              </w:rPr>
              <w:t>Пояснения по требуемой продукции: компьютеры персональные настольные, рабочие станции вывода</w:t>
            </w:r>
          </w:p>
        </w:tc>
        <w:tc>
          <w:tcPr>
            <w:tcW w:w="1559"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C27DD">
              <w:rPr>
                <w:rFonts w:ascii="Times New Roman" w:eastAsia="Times New Roman" w:hAnsi="Times New Roman" w:cs="Times New Roman"/>
                <w:sz w:val="16"/>
                <w:szCs w:val="16"/>
                <w:lang w:eastAsia="ru-RU"/>
              </w:rPr>
              <w:t>Тип (моноблок/ 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851"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C27DD" w:rsidRPr="007C27DD" w:rsidTr="00407025">
        <w:trPr>
          <w:trHeight w:val="4395"/>
        </w:trPr>
        <w:tc>
          <w:tcPr>
            <w:tcW w:w="42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lastRenderedPageBreak/>
              <w:t>3.</w:t>
            </w:r>
          </w:p>
        </w:tc>
        <w:tc>
          <w:tcPr>
            <w:tcW w:w="851"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26.20.16</w:t>
            </w:r>
          </w:p>
        </w:tc>
        <w:tc>
          <w:tcPr>
            <w:tcW w:w="1701"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Устройства ввода или вывода, содержащие или не содержащие в одном корпусе запоминающие устройства</w:t>
            </w: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16"/>
                <w:szCs w:val="16"/>
                <w:lang w:eastAsia="ru-RU"/>
              </w:rPr>
              <w:t xml:space="preserve">Пояснения по требуемой продукции: принтеры, сканеры, </w:t>
            </w:r>
            <w:proofErr w:type="spellStart"/>
            <w:proofErr w:type="gramStart"/>
            <w:r w:rsidRPr="007C27DD">
              <w:rPr>
                <w:rFonts w:ascii="Times New Roman" w:eastAsia="Times New Roman" w:hAnsi="Times New Roman" w:cs="Times New Roman"/>
                <w:sz w:val="16"/>
                <w:szCs w:val="16"/>
                <w:lang w:eastAsia="ru-RU"/>
              </w:rPr>
              <w:t>многофункциональ-ные</w:t>
            </w:r>
            <w:proofErr w:type="spellEnd"/>
            <w:proofErr w:type="gramEnd"/>
            <w:r w:rsidRPr="007C27DD">
              <w:rPr>
                <w:rFonts w:ascii="Times New Roman" w:eastAsia="Times New Roman" w:hAnsi="Times New Roman" w:cs="Times New Roman"/>
                <w:sz w:val="16"/>
                <w:szCs w:val="16"/>
                <w:lang w:eastAsia="ru-RU"/>
              </w:rPr>
              <w:t xml:space="preserve"> устройства</w:t>
            </w:r>
          </w:p>
        </w:tc>
        <w:tc>
          <w:tcPr>
            <w:tcW w:w="1559"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 xml:space="preserve">Метод печати (струйный/лазерный - для принтера/ </w:t>
            </w:r>
            <w:proofErr w:type="spellStart"/>
            <w:proofErr w:type="gramStart"/>
            <w:r w:rsidRPr="007C27DD">
              <w:rPr>
                <w:rFonts w:ascii="Times New Roman" w:eastAsia="Times New Roman" w:hAnsi="Times New Roman" w:cs="Times New Roman"/>
                <w:sz w:val="16"/>
                <w:szCs w:val="16"/>
                <w:lang w:eastAsia="ru-RU"/>
              </w:rPr>
              <w:t>многофункциональ-ного</w:t>
            </w:r>
            <w:proofErr w:type="spellEnd"/>
            <w:proofErr w:type="gramEnd"/>
            <w:r w:rsidRPr="007C27DD">
              <w:rPr>
                <w:rFonts w:ascii="Times New Roman" w:eastAsia="Times New Roman" w:hAnsi="Times New Roman" w:cs="Times New Roman"/>
                <w:sz w:val="16"/>
                <w:szCs w:val="16"/>
                <w:lang w:eastAsia="ru-RU"/>
              </w:rPr>
              <w:t xml:space="preserve"> устройства), разрешение сканирования (для сканера/ </w:t>
            </w:r>
            <w:proofErr w:type="spellStart"/>
            <w:r w:rsidRPr="007C27DD">
              <w:rPr>
                <w:rFonts w:ascii="Times New Roman" w:eastAsia="Times New Roman" w:hAnsi="Times New Roman" w:cs="Times New Roman"/>
                <w:sz w:val="16"/>
                <w:szCs w:val="16"/>
                <w:lang w:eastAsia="ru-RU"/>
              </w:rPr>
              <w:t>многофункциональ-ного</w:t>
            </w:r>
            <w:proofErr w:type="spellEnd"/>
            <w:r w:rsidRPr="007C27DD">
              <w:rPr>
                <w:rFonts w:ascii="Times New Roman" w:eastAsia="Times New Roman" w:hAnsi="Times New Roman" w:cs="Times New Roman"/>
                <w:sz w:val="16"/>
                <w:szCs w:val="16"/>
                <w:lang w:eastAsia="ru-RU"/>
              </w:rPr>
              <w:t xml:space="preserve"> устройства), цветность (цветной/черно-белый), максимальный формат, скорость печати/ сканирования, наличие дополнительных модулей и интерфейсов (сетевой интерфейс, устройства чтения карт памяти и т.д.)</w:t>
            </w:r>
          </w:p>
        </w:tc>
        <w:tc>
          <w:tcPr>
            <w:tcW w:w="851"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C27DD" w:rsidRPr="007C27DD" w:rsidTr="00407025">
        <w:trPr>
          <w:trHeight w:val="5257"/>
        </w:trPr>
        <w:tc>
          <w:tcPr>
            <w:tcW w:w="426" w:type="dxa"/>
            <w:vMerge w:val="restart"/>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lastRenderedPageBreak/>
              <w:t>4.</w:t>
            </w:r>
          </w:p>
        </w:tc>
        <w:tc>
          <w:tcPr>
            <w:tcW w:w="851" w:type="dxa"/>
            <w:vMerge w:val="restart"/>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26.30.22</w:t>
            </w:r>
          </w:p>
        </w:tc>
        <w:tc>
          <w:tcPr>
            <w:tcW w:w="1701" w:type="dxa"/>
            <w:vMerge w:val="restart"/>
          </w:tcPr>
          <w:p w:rsidR="007C27DD" w:rsidRPr="007C27DD" w:rsidRDefault="007C27DD" w:rsidP="007C27DD">
            <w:pPr>
              <w:adjustRightInd w:val="0"/>
              <w:spacing w:after="0" w:line="240" w:lineRule="auto"/>
              <w:ind w:left="-49" w:right="-59" w:firstLine="14"/>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Аппараты телефонные для сотовых сетей связи или для прочих беспроводных сетей</w:t>
            </w:r>
          </w:p>
          <w:p w:rsidR="007C27DD" w:rsidRPr="007C27DD" w:rsidRDefault="007C27DD" w:rsidP="007C27DD">
            <w:pPr>
              <w:widowControl w:val="0"/>
              <w:autoSpaceDE w:val="0"/>
              <w:autoSpaceDN w:val="0"/>
              <w:adjustRightInd w:val="0"/>
              <w:spacing w:after="0" w:line="240" w:lineRule="auto"/>
              <w:ind w:left="-49" w:right="-59" w:firstLine="14"/>
              <w:jc w:val="both"/>
              <w:rPr>
                <w:rFonts w:ascii="Times New Roman" w:eastAsia="Times New Roman" w:hAnsi="Times New Roman" w:cs="Times New Roman"/>
                <w:sz w:val="16"/>
                <w:szCs w:val="16"/>
                <w:lang w:eastAsia="ru-RU"/>
              </w:rPr>
            </w:pP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16"/>
                <w:szCs w:val="16"/>
                <w:lang w:eastAsia="ru-RU"/>
              </w:rPr>
              <w:t xml:space="preserve">Пояснения по требуемой продукции: телефоны мобильные </w:t>
            </w:r>
            <w:r w:rsidRPr="007C27DD">
              <w:rPr>
                <w:rFonts w:ascii="Times New Roman" w:eastAsia="Times New Roman" w:hAnsi="Times New Roman" w:cs="Times New Roman"/>
                <w:sz w:val="20"/>
                <w:szCs w:val="20"/>
                <w:lang w:eastAsia="ru-RU"/>
              </w:rPr>
              <w:t>&lt;3&gt;</w:t>
            </w:r>
          </w:p>
        </w:tc>
        <w:tc>
          <w:tcPr>
            <w:tcW w:w="1559"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Тип устройства (телефон/смартфон), поддерживаемые стандарты, операционная система, время работы, метод управления (сенсорный/ кнопочный), количество SIM-карт, наличие модулей и интерфейсов (</w:t>
            </w:r>
            <w:proofErr w:type="spellStart"/>
            <w:r w:rsidRPr="007C27DD">
              <w:rPr>
                <w:rFonts w:ascii="Times New Roman" w:eastAsia="Times New Roman" w:hAnsi="Times New Roman" w:cs="Times New Roman"/>
                <w:sz w:val="16"/>
                <w:szCs w:val="16"/>
                <w:lang w:eastAsia="ru-RU"/>
              </w:rPr>
              <w:t>Wi-Fi</w:t>
            </w:r>
            <w:proofErr w:type="spellEnd"/>
            <w:r w:rsidRPr="007C27DD">
              <w:rPr>
                <w:rFonts w:ascii="Times New Roman" w:eastAsia="Times New Roman" w:hAnsi="Times New Roman" w:cs="Times New Roman"/>
                <w:sz w:val="16"/>
                <w:szCs w:val="16"/>
                <w:lang w:eastAsia="ru-RU"/>
              </w:rPr>
              <w:t xml:space="preserve">, </w:t>
            </w:r>
            <w:proofErr w:type="spellStart"/>
            <w:r w:rsidRPr="007C27DD">
              <w:rPr>
                <w:rFonts w:ascii="Times New Roman" w:eastAsia="Times New Roman" w:hAnsi="Times New Roman" w:cs="Times New Roman"/>
                <w:sz w:val="16"/>
                <w:szCs w:val="16"/>
                <w:lang w:eastAsia="ru-RU"/>
              </w:rPr>
              <w:t>Bluetooth</w:t>
            </w:r>
            <w:proofErr w:type="spellEnd"/>
            <w:r w:rsidRPr="007C27DD">
              <w:rPr>
                <w:rFonts w:ascii="Times New Roman" w:eastAsia="Times New Roman" w:hAnsi="Times New Roman" w:cs="Times New Roman"/>
                <w:sz w:val="16"/>
                <w:szCs w:val="16"/>
                <w:lang w:eastAsia="ru-RU"/>
              </w:rPr>
              <w:t>,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851"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C27DD" w:rsidRPr="007C27DD" w:rsidTr="00407025">
        <w:trPr>
          <w:trHeight w:val="133"/>
        </w:trPr>
        <w:tc>
          <w:tcPr>
            <w:tcW w:w="426" w:type="dxa"/>
            <w:vMerge/>
          </w:tcPr>
          <w:p w:rsidR="007C27DD" w:rsidRPr="007C27DD" w:rsidRDefault="007C27DD" w:rsidP="007C27DD">
            <w:pPr>
              <w:spacing w:after="0" w:line="240" w:lineRule="auto"/>
              <w:jc w:val="center"/>
              <w:rPr>
                <w:rFonts w:ascii="Times New Roman" w:eastAsia="Times New Roman" w:hAnsi="Times New Roman" w:cs="Times New Roman"/>
                <w:sz w:val="16"/>
                <w:szCs w:val="16"/>
                <w:lang w:eastAsia="ru-RU"/>
              </w:rPr>
            </w:pPr>
          </w:p>
        </w:tc>
        <w:tc>
          <w:tcPr>
            <w:tcW w:w="851" w:type="dxa"/>
            <w:vMerge/>
          </w:tcPr>
          <w:p w:rsidR="007C27DD" w:rsidRPr="007C27DD" w:rsidRDefault="007C27DD" w:rsidP="007C27DD">
            <w:pPr>
              <w:spacing w:after="0" w:line="240" w:lineRule="auto"/>
              <w:jc w:val="center"/>
              <w:rPr>
                <w:rFonts w:ascii="Times New Roman" w:eastAsia="Times New Roman" w:hAnsi="Times New Roman" w:cs="Times New Roman"/>
                <w:sz w:val="16"/>
                <w:szCs w:val="16"/>
                <w:lang w:eastAsia="ru-RU"/>
              </w:rPr>
            </w:pPr>
          </w:p>
        </w:tc>
        <w:tc>
          <w:tcPr>
            <w:tcW w:w="1701" w:type="dxa"/>
            <w:vMerge/>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1559"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Предельная цена</w:t>
            </w:r>
          </w:p>
        </w:tc>
        <w:tc>
          <w:tcPr>
            <w:tcW w:w="851"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383</w:t>
            </w:r>
          </w:p>
        </w:tc>
        <w:tc>
          <w:tcPr>
            <w:tcW w:w="992"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рубль</w:t>
            </w: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не более 15 тыс.</w:t>
            </w: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не более 10 тыс.</w:t>
            </w: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не более 5 тыс.</w:t>
            </w: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не более 7 тыс.</w:t>
            </w: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7C27DD" w:rsidRPr="007C27DD" w:rsidTr="00407025">
        <w:tc>
          <w:tcPr>
            <w:tcW w:w="426" w:type="dxa"/>
            <w:vMerge w:val="restart"/>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5.</w:t>
            </w:r>
          </w:p>
        </w:tc>
        <w:tc>
          <w:tcPr>
            <w:tcW w:w="851" w:type="dxa"/>
            <w:vMerge w:val="restart"/>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29.10.2</w:t>
            </w:r>
          </w:p>
        </w:tc>
        <w:tc>
          <w:tcPr>
            <w:tcW w:w="1701" w:type="dxa"/>
            <w:vMerge w:val="restart"/>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 xml:space="preserve">Автомобили легковые </w:t>
            </w:r>
          </w:p>
        </w:tc>
        <w:tc>
          <w:tcPr>
            <w:tcW w:w="1559"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Мощность двигателя</w:t>
            </w:r>
          </w:p>
        </w:tc>
        <w:tc>
          <w:tcPr>
            <w:tcW w:w="851"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251</w:t>
            </w:r>
          </w:p>
        </w:tc>
        <w:tc>
          <w:tcPr>
            <w:tcW w:w="992"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лошадиная сила</w:t>
            </w:r>
          </w:p>
        </w:tc>
        <w:tc>
          <w:tcPr>
            <w:tcW w:w="1296" w:type="dxa"/>
            <w:vAlign w:val="center"/>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не более 190</w:t>
            </w:r>
          </w:p>
        </w:tc>
        <w:tc>
          <w:tcPr>
            <w:tcW w:w="1296" w:type="dxa"/>
            <w:vAlign w:val="center"/>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не более 150</w:t>
            </w:r>
          </w:p>
        </w:tc>
        <w:tc>
          <w:tcPr>
            <w:tcW w:w="1296" w:type="dxa"/>
            <w:vAlign w:val="center"/>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vAlign w:val="center"/>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vAlign w:val="center"/>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vAlign w:val="center"/>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не более 130</w:t>
            </w:r>
          </w:p>
        </w:tc>
        <w:tc>
          <w:tcPr>
            <w:tcW w:w="1296" w:type="dxa"/>
            <w:vAlign w:val="center"/>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 xml:space="preserve">не более 120 </w:t>
            </w:r>
          </w:p>
        </w:tc>
      </w:tr>
      <w:tr w:rsidR="007C27DD" w:rsidRPr="007C27DD" w:rsidTr="00407025">
        <w:tc>
          <w:tcPr>
            <w:tcW w:w="426" w:type="dxa"/>
            <w:vMerge/>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851" w:type="dxa"/>
            <w:vMerge/>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1701" w:type="dxa"/>
            <w:vMerge/>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1559"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Комплектация</w:t>
            </w:r>
          </w:p>
        </w:tc>
        <w:tc>
          <w:tcPr>
            <w:tcW w:w="851"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7C27DD" w:rsidRPr="007C27DD" w:rsidTr="00407025">
        <w:tc>
          <w:tcPr>
            <w:tcW w:w="426" w:type="dxa"/>
            <w:vMerge/>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851" w:type="dxa"/>
            <w:vMerge/>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1701" w:type="dxa"/>
            <w:vMerge/>
          </w:tcPr>
          <w:p w:rsidR="007C27DD" w:rsidRPr="007C27DD" w:rsidRDefault="007C27DD" w:rsidP="007C27DD">
            <w:pPr>
              <w:spacing w:after="0" w:line="240" w:lineRule="auto"/>
              <w:jc w:val="center"/>
              <w:rPr>
                <w:rFonts w:ascii="Times New Roman" w:eastAsia="Times New Roman" w:hAnsi="Times New Roman" w:cs="Times New Roman"/>
                <w:sz w:val="20"/>
                <w:szCs w:val="20"/>
                <w:lang w:eastAsia="ru-RU"/>
              </w:rPr>
            </w:pPr>
          </w:p>
        </w:tc>
        <w:tc>
          <w:tcPr>
            <w:tcW w:w="1559"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Предельная цена</w:t>
            </w:r>
          </w:p>
        </w:tc>
        <w:tc>
          <w:tcPr>
            <w:tcW w:w="851"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383</w:t>
            </w:r>
          </w:p>
        </w:tc>
        <w:tc>
          <w:tcPr>
            <w:tcW w:w="992"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рубль</w:t>
            </w: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не более 900 тыс.</w:t>
            </w: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не более 740 тыс.</w:t>
            </w: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не более 640 тыс.</w:t>
            </w: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не более 500 тыс.</w:t>
            </w:r>
          </w:p>
        </w:tc>
      </w:tr>
      <w:tr w:rsidR="007C27DD" w:rsidRPr="007C27DD" w:rsidTr="00407025">
        <w:trPr>
          <w:trHeight w:val="736"/>
        </w:trPr>
        <w:tc>
          <w:tcPr>
            <w:tcW w:w="42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6.</w:t>
            </w:r>
          </w:p>
        </w:tc>
        <w:tc>
          <w:tcPr>
            <w:tcW w:w="851"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29.10.3</w:t>
            </w:r>
          </w:p>
        </w:tc>
        <w:tc>
          <w:tcPr>
            <w:tcW w:w="1701"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Средства автотранспортные для перевозки 10 человек и более</w:t>
            </w:r>
          </w:p>
        </w:tc>
        <w:tc>
          <w:tcPr>
            <w:tcW w:w="1559"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Мощность двигателя, комплектация</w:t>
            </w:r>
          </w:p>
        </w:tc>
        <w:tc>
          <w:tcPr>
            <w:tcW w:w="851"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r w:rsidR="007C27DD" w:rsidRPr="007C27DD" w:rsidTr="00407025">
        <w:trPr>
          <w:trHeight w:val="582"/>
        </w:trPr>
        <w:tc>
          <w:tcPr>
            <w:tcW w:w="42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7.</w:t>
            </w:r>
          </w:p>
        </w:tc>
        <w:tc>
          <w:tcPr>
            <w:tcW w:w="851"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29.10.4</w:t>
            </w:r>
          </w:p>
        </w:tc>
        <w:tc>
          <w:tcPr>
            <w:tcW w:w="1701"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Средства автотранспортные грузовые</w:t>
            </w:r>
          </w:p>
        </w:tc>
        <w:tc>
          <w:tcPr>
            <w:tcW w:w="1559"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Мощность двигателя, комплектация</w:t>
            </w:r>
          </w:p>
        </w:tc>
        <w:tc>
          <w:tcPr>
            <w:tcW w:w="851"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r w:rsidR="007C27DD" w:rsidRPr="007C27DD" w:rsidTr="00407025">
        <w:tc>
          <w:tcPr>
            <w:tcW w:w="426" w:type="dxa"/>
            <w:vMerge w:val="restart"/>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lastRenderedPageBreak/>
              <w:t>8.</w:t>
            </w:r>
          </w:p>
        </w:tc>
        <w:tc>
          <w:tcPr>
            <w:tcW w:w="851" w:type="dxa"/>
            <w:vMerge w:val="restart"/>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31.01.11</w:t>
            </w:r>
          </w:p>
        </w:tc>
        <w:tc>
          <w:tcPr>
            <w:tcW w:w="1701" w:type="dxa"/>
            <w:vMerge w:val="restart"/>
          </w:tcPr>
          <w:p w:rsidR="007C27DD" w:rsidRPr="007C27DD" w:rsidRDefault="007C27DD" w:rsidP="007C27DD">
            <w:pPr>
              <w:adjustRightInd w:val="0"/>
              <w:spacing w:after="0" w:line="240" w:lineRule="auto"/>
              <w:ind w:left="-49" w:right="-59" w:firstLine="14"/>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Мебель металлическая для офисов</w:t>
            </w:r>
          </w:p>
          <w:p w:rsidR="007C27DD" w:rsidRPr="007C27DD" w:rsidRDefault="007C27DD" w:rsidP="007C27DD">
            <w:pPr>
              <w:adjustRightInd w:val="0"/>
              <w:spacing w:after="0" w:line="240" w:lineRule="auto"/>
              <w:ind w:left="-49" w:right="-59" w:firstLine="14"/>
              <w:jc w:val="center"/>
              <w:rPr>
                <w:rFonts w:ascii="Times New Roman" w:eastAsia="Times New Roman" w:hAnsi="Times New Roman" w:cs="Times New Roman"/>
                <w:sz w:val="16"/>
                <w:szCs w:val="16"/>
                <w:lang w:eastAsia="ru-RU"/>
              </w:rPr>
            </w:pP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Пояснения по требуемой продукции: мебель металлическая для офисов, административных помещений, учебных заведений, учреждений культуры и т.п.</w:t>
            </w:r>
          </w:p>
        </w:tc>
        <w:tc>
          <w:tcPr>
            <w:tcW w:w="1559"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Материал (металл)</w:t>
            </w:r>
          </w:p>
        </w:tc>
        <w:tc>
          <w:tcPr>
            <w:tcW w:w="851"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vMerge w:val="restart"/>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vMerge w:val="restart"/>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vMerge w:val="restart"/>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vMerge w:val="restart"/>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vMerge w:val="restart"/>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vMerge w:val="restart"/>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vMerge w:val="restart"/>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r w:rsidR="007C27DD" w:rsidRPr="007C27DD" w:rsidTr="00407025">
        <w:tc>
          <w:tcPr>
            <w:tcW w:w="426" w:type="dxa"/>
            <w:vMerge/>
          </w:tcPr>
          <w:p w:rsidR="007C27DD" w:rsidRPr="007C27DD" w:rsidRDefault="007C27DD" w:rsidP="007C27DD">
            <w:pPr>
              <w:spacing w:after="0" w:line="240" w:lineRule="auto"/>
              <w:jc w:val="center"/>
              <w:rPr>
                <w:rFonts w:ascii="Times New Roman" w:eastAsia="Times New Roman" w:hAnsi="Times New Roman" w:cs="Times New Roman"/>
                <w:sz w:val="16"/>
                <w:szCs w:val="16"/>
                <w:lang w:eastAsia="ru-RU"/>
              </w:rPr>
            </w:pPr>
          </w:p>
        </w:tc>
        <w:tc>
          <w:tcPr>
            <w:tcW w:w="851" w:type="dxa"/>
            <w:vMerge/>
          </w:tcPr>
          <w:p w:rsidR="007C27DD" w:rsidRPr="007C27DD" w:rsidRDefault="007C27DD" w:rsidP="007C27DD">
            <w:pPr>
              <w:spacing w:after="0" w:line="240" w:lineRule="auto"/>
              <w:jc w:val="center"/>
              <w:rPr>
                <w:rFonts w:ascii="Times New Roman" w:eastAsia="Times New Roman" w:hAnsi="Times New Roman" w:cs="Times New Roman"/>
                <w:sz w:val="16"/>
                <w:szCs w:val="16"/>
                <w:lang w:eastAsia="ru-RU"/>
              </w:rPr>
            </w:pPr>
          </w:p>
        </w:tc>
        <w:tc>
          <w:tcPr>
            <w:tcW w:w="1701" w:type="dxa"/>
            <w:vMerge/>
          </w:tcPr>
          <w:p w:rsidR="007C27DD" w:rsidRPr="007C27DD" w:rsidRDefault="007C27DD" w:rsidP="007C27DD">
            <w:pPr>
              <w:spacing w:after="0" w:line="240" w:lineRule="auto"/>
              <w:jc w:val="center"/>
              <w:rPr>
                <w:rFonts w:ascii="Times New Roman" w:eastAsia="Times New Roman" w:hAnsi="Times New Roman" w:cs="Times New Roman"/>
                <w:sz w:val="16"/>
                <w:szCs w:val="16"/>
                <w:lang w:eastAsia="ru-RU"/>
              </w:rPr>
            </w:pPr>
          </w:p>
        </w:tc>
        <w:tc>
          <w:tcPr>
            <w:tcW w:w="1559"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vMerge/>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vMerge/>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vMerge/>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vMerge/>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vMerge/>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vMerge/>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vMerge/>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7C27DD" w:rsidRPr="007C27DD" w:rsidTr="00407025">
        <w:trPr>
          <w:trHeight w:val="185"/>
        </w:trPr>
        <w:tc>
          <w:tcPr>
            <w:tcW w:w="426" w:type="dxa"/>
            <w:vMerge w:val="restart"/>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9.</w:t>
            </w:r>
          </w:p>
        </w:tc>
        <w:tc>
          <w:tcPr>
            <w:tcW w:w="851" w:type="dxa"/>
            <w:vMerge w:val="restart"/>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31.01.11. 150</w:t>
            </w:r>
          </w:p>
        </w:tc>
        <w:tc>
          <w:tcPr>
            <w:tcW w:w="1701" w:type="dxa"/>
            <w:vMerge w:val="restart"/>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Мебель для сидения, преимущественно с металлическим каркасом</w:t>
            </w:r>
          </w:p>
        </w:tc>
        <w:tc>
          <w:tcPr>
            <w:tcW w:w="1559"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Материал (металл)</w:t>
            </w:r>
          </w:p>
        </w:tc>
        <w:tc>
          <w:tcPr>
            <w:tcW w:w="851"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7C27DD" w:rsidRPr="007C27DD" w:rsidTr="00407025">
        <w:tc>
          <w:tcPr>
            <w:tcW w:w="426" w:type="dxa"/>
            <w:vMerge/>
          </w:tcPr>
          <w:p w:rsidR="007C27DD" w:rsidRPr="007C27DD" w:rsidRDefault="007C27DD" w:rsidP="007C27DD">
            <w:pPr>
              <w:spacing w:after="0" w:line="240" w:lineRule="auto"/>
              <w:jc w:val="center"/>
              <w:rPr>
                <w:rFonts w:ascii="Times New Roman" w:eastAsia="Times New Roman" w:hAnsi="Times New Roman" w:cs="Times New Roman"/>
                <w:sz w:val="16"/>
                <w:szCs w:val="16"/>
                <w:lang w:eastAsia="ru-RU"/>
              </w:rPr>
            </w:pPr>
          </w:p>
        </w:tc>
        <w:tc>
          <w:tcPr>
            <w:tcW w:w="851" w:type="dxa"/>
            <w:vMerge/>
          </w:tcPr>
          <w:p w:rsidR="007C27DD" w:rsidRPr="007C27DD" w:rsidRDefault="007C27DD" w:rsidP="007C27DD">
            <w:pPr>
              <w:spacing w:after="0" w:line="240" w:lineRule="auto"/>
              <w:jc w:val="center"/>
              <w:rPr>
                <w:rFonts w:ascii="Times New Roman" w:eastAsia="Times New Roman" w:hAnsi="Times New Roman" w:cs="Times New Roman"/>
                <w:sz w:val="16"/>
                <w:szCs w:val="16"/>
                <w:lang w:eastAsia="ru-RU"/>
              </w:rPr>
            </w:pPr>
          </w:p>
        </w:tc>
        <w:tc>
          <w:tcPr>
            <w:tcW w:w="1701" w:type="dxa"/>
            <w:vMerge/>
          </w:tcPr>
          <w:p w:rsidR="007C27DD" w:rsidRPr="007C27DD" w:rsidRDefault="007C27DD" w:rsidP="007C27DD">
            <w:pPr>
              <w:spacing w:after="0" w:line="240" w:lineRule="auto"/>
              <w:jc w:val="center"/>
              <w:rPr>
                <w:rFonts w:ascii="Times New Roman" w:eastAsia="Times New Roman" w:hAnsi="Times New Roman" w:cs="Times New Roman"/>
                <w:sz w:val="16"/>
                <w:szCs w:val="16"/>
                <w:lang w:eastAsia="ru-RU"/>
              </w:rPr>
            </w:pPr>
          </w:p>
        </w:tc>
        <w:tc>
          <w:tcPr>
            <w:tcW w:w="1559"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Обивочные материалы</w:t>
            </w:r>
          </w:p>
        </w:tc>
        <w:tc>
          <w:tcPr>
            <w:tcW w:w="851"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C27DD">
              <w:rPr>
                <w:rFonts w:ascii="Times New Roman" w:eastAsia="Times New Roman" w:hAnsi="Times New Roman" w:cs="Times New Roman"/>
                <w:sz w:val="16"/>
                <w:szCs w:val="16"/>
                <w:lang w:eastAsia="ru-RU"/>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C27DD">
              <w:rPr>
                <w:rFonts w:ascii="Times New Roman" w:eastAsia="Times New Roman" w:hAnsi="Times New Roman" w:cs="Times New Roman"/>
                <w:sz w:val="16"/>
                <w:szCs w:val="16"/>
                <w:lang w:eastAsia="ru-RU"/>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C27DD">
              <w:rPr>
                <w:rFonts w:ascii="Times New Roman" w:eastAsia="Times New Roman" w:hAnsi="Times New Roman" w:cs="Times New Roman"/>
                <w:sz w:val="16"/>
                <w:szCs w:val="16"/>
                <w:lang w:eastAsia="ru-RU"/>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значение - ткань; возможные значения: нетканые материалы</w:t>
            </w: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C27DD">
              <w:rPr>
                <w:rFonts w:ascii="Times New Roman" w:eastAsia="Times New Roman" w:hAnsi="Times New Roman" w:cs="Times New Roman"/>
                <w:sz w:val="16"/>
                <w:szCs w:val="16"/>
                <w:lang w:eastAsia="ru-RU"/>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C27DD">
              <w:rPr>
                <w:rFonts w:ascii="Times New Roman" w:eastAsia="Times New Roman" w:hAnsi="Times New Roman" w:cs="Times New Roman"/>
                <w:sz w:val="16"/>
                <w:szCs w:val="16"/>
                <w:lang w:eastAsia="ru-RU"/>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значение - ткань; возможные значения: нетканые материалы</w:t>
            </w:r>
          </w:p>
        </w:tc>
      </w:tr>
      <w:tr w:rsidR="007C27DD" w:rsidRPr="007C27DD" w:rsidTr="00407025">
        <w:tc>
          <w:tcPr>
            <w:tcW w:w="42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10.</w:t>
            </w:r>
          </w:p>
        </w:tc>
        <w:tc>
          <w:tcPr>
            <w:tcW w:w="851"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31.01.12</w:t>
            </w:r>
          </w:p>
        </w:tc>
        <w:tc>
          <w:tcPr>
            <w:tcW w:w="1701" w:type="dxa"/>
          </w:tcPr>
          <w:p w:rsidR="007C27DD" w:rsidRPr="007C27DD" w:rsidRDefault="007C27DD" w:rsidP="007C27DD">
            <w:pPr>
              <w:adjustRightInd w:val="0"/>
              <w:spacing w:after="0" w:line="240" w:lineRule="auto"/>
              <w:ind w:left="-49" w:right="-59" w:firstLine="14"/>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Мебель деревянная для офисов</w:t>
            </w:r>
          </w:p>
          <w:p w:rsidR="007C27DD" w:rsidRPr="007C27DD" w:rsidRDefault="007C27DD" w:rsidP="007C27DD">
            <w:pPr>
              <w:adjustRightInd w:val="0"/>
              <w:spacing w:after="0" w:line="240" w:lineRule="auto"/>
              <w:ind w:left="-49" w:right="-59" w:firstLine="14"/>
              <w:jc w:val="center"/>
              <w:rPr>
                <w:rFonts w:ascii="Times New Roman" w:eastAsia="Times New Roman" w:hAnsi="Times New Roman" w:cs="Times New Roman"/>
                <w:sz w:val="16"/>
                <w:szCs w:val="16"/>
                <w:lang w:eastAsia="ru-RU"/>
              </w:rPr>
            </w:pPr>
          </w:p>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Пояснения по требуемой продукции: мебель деревянная для офисов, административных помещений, учебных заведений, учреждений культуры и т.п.</w:t>
            </w:r>
          </w:p>
        </w:tc>
        <w:tc>
          <w:tcPr>
            <w:tcW w:w="1559"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Материал (вид древесины)</w:t>
            </w:r>
          </w:p>
        </w:tc>
        <w:tc>
          <w:tcPr>
            <w:tcW w:w="851"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C27DD">
              <w:rPr>
                <w:rFonts w:ascii="Times New Roman" w:eastAsia="Times New Roman" w:hAnsi="Times New Roman" w:cs="Times New Roman"/>
                <w:sz w:val="16"/>
                <w:szCs w:val="16"/>
                <w:lang w:eastAsia="ru-RU"/>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7C27DD">
              <w:rPr>
                <w:rFonts w:ascii="Times New Roman" w:eastAsia="Times New Roman" w:hAnsi="Times New Roman" w:cs="Times New Roman"/>
                <w:sz w:val="16"/>
                <w:szCs w:val="16"/>
                <w:lang w:eastAsia="ru-RU"/>
              </w:rPr>
              <w:t>мягколиствен-ных</w:t>
            </w:r>
            <w:proofErr w:type="spellEnd"/>
            <w:r w:rsidRPr="007C27DD">
              <w:rPr>
                <w:rFonts w:ascii="Times New Roman" w:eastAsia="Times New Roman" w:hAnsi="Times New Roman" w:cs="Times New Roman"/>
                <w:sz w:val="16"/>
                <w:szCs w:val="16"/>
                <w:lang w:eastAsia="ru-RU"/>
              </w:rPr>
              <w:t xml:space="preserve"> пород: береза, лиственница, сосна, ель</w:t>
            </w:r>
            <w:proofErr w:type="gramEnd"/>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C27DD">
              <w:rPr>
                <w:rFonts w:ascii="Times New Roman" w:eastAsia="Times New Roman" w:hAnsi="Times New Roman" w:cs="Times New Roman"/>
                <w:sz w:val="16"/>
                <w:szCs w:val="16"/>
                <w:lang w:eastAsia="ru-RU"/>
              </w:rPr>
              <w:t xml:space="preserve">значение - массив древесины "ценных" пород (твердо-лиственных и тропических); возможные значения: древесина хвойных и </w:t>
            </w:r>
            <w:proofErr w:type="spellStart"/>
            <w:r w:rsidRPr="007C27DD">
              <w:rPr>
                <w:rFonts w:ascii="Times New Roman" w:eastAsia="Times New Roman" w:hAnsi="Times New Roman" w:cs="Times New Roman"/>
                <w:sz w:val="16"/>
                <w:szCs w:val="16"/>
                <w:lang w:eastAsia="ru-RU"/>
              </w:rPr>
              <w:t>мягколиствен-ных</w:t>
            </w:r>
            <w:proofErr w:type="spellEnd"/>
            <w:r w:rsidRPr="007C27DD">
              <w:rPr>
                <w:rFonts w:ascii="Times New Roman" w:eastAsia="Times New Roman" w:hAnsi="Times New Roman" w:cs="Times New Roman"/>
                <w:sz w:val="16"/>
                <w:szCs w:val="16"/>
                <w:lang w:eastAsia="ru-RU"/>
              </w:rPr>
              <w:t xml:space="preserve"> пород: береза, лиственница, сосна, ель</w:t>
            </w:r>
            <w:proofErr w:type="gramEnd"/>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 xml:space="preserve">возможные значения: древесина хвойных и </w:t>
            </w:r>
            <w:proofErr w:type="spellStart"/>
            <w:r w:rsidRPr="007C27DD">
              <w:rPr>
                <w:rFonts w:ascii="Times New Roman" w:eastAsia="Times New Roman" w:hAnsi="Times New Roman" w:cs="Times New Roman"/>
                <w:sz w:val="16"/>
                <w:szCs w:val="16"/>
                <w:lang w:eastAsia="ru-RU"/>
              </w:rPr>
              <w:t>мягколиствен-ных</w:t>
            </w:r>
            <w:proofErr w:type="spellEnd"/>
            <w:r w:rsidRPr="007C27DD">
              <w:rPr>
                <w:rFonts w:ascii="Times New Roman" w:eastAsia="Times New Roman" w:hAnsi="Times New Roman" w:cs="Times New Roman"/>
                <w:sz w:val="16"/>
                <w:szCs w:val="16"/>
                <w:lang w:eastAsia="ru-RU"/>
              </w:rPr>
              <w:t xml:space="preserve"> пород: береза, лиственница, сосна, ель</w:t>
            </w: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 xml:space="preserve">возможные значения: древесина хвойных и </w:t>
            </w:r>
            <w:proofErr w:type="spellStart"/>
            <w:r w:rsidRPr="007C27DD">
              <w:rPr>
                <w:rFonts w:ascii="Times New Roman" w:eastAsia="Times New Roman" w:hAnsi="Times New Roman" w:cs="Times New Roman"/>
                <w:sz w:val="16"/>
                <w:szCs w:val="16"/>
                <w:lang w:eastAsia="ru-RU"/>
              </w:rPr>
              <w:t>мягколиствен-ных</w:t>
            </w:r>
            <w:proofErr w:type="spellEnd"/>
            <w:r w:rsidRPr="007C27DD">
              <w:rPr>
                <w:rFonts w:ascii="Times New Roman" w:eastAsia="Times New Roman" w:hAnsi="Times New Roman" w:cs="Times New Roman"/>
                <w:sz w:val="16"/>
                <w:szCs w:val="16"/>
                <w:lang w:eastAsia="ru-RU"/>
              </w:rPr>
              <w:t xml:space="preserve"> пород: береза, лиственница, сосна, ель</w:t>
            </w: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 xml:space="preserve">возможные значения: древесина хвойных и </w:t>
            </w:r>
            <w:proofErr w:type="spellStart"/>
            <w:r w:rsidRPr="007C27DD">
              <w:rPr>
                <w:rFonts w:ascii="Times New Roman" w:eastAsia="Times New Roman" w:hAnsi="Times New Roman" w:cs="Times New Roman"/>
                <w:sz w:val="16"/>
                <w:szCs w:val="16"/>
                <w:lang w:eastAsia="ru-RU"/>
              </w:rPr>
              <w:t>мягколиствен-ных</w:t>
            </w:r>
            <w:proofErr w:type="spellEnd"/>
            <w:r w:rsidRPr="007C27DD">
              <w:rPr>
                <w:rFonts w:ascii="Times New Roman" w:eastAsia="Times New Roman" w:hAnsi="Times New Roman" w:cs="Times New Roman"/>
                <w:sz w:val="16"/>
                <w:szCs w:val="16"/>
                <w:lang w:eastAsia="ru-RU"/>
              </w:rPr>
              <w:t xml:space="preserve"> пород: береза, лиственница, сосна, ель</w:t>
            </w: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 xml:space="preserve">возможные значения: древесина хвойных и </w:t>
            </w:r>
            <w:proofErr w:type="spellStart"/>
            <w:r w:rsidRPr="007C27DD">
              <w:rPr>
                <w:rFonts w:ascii="Times New Roman" w:eastAsia="Times New Roman" w:hAnsi="Times New Roman" w:cs="Times New Roman"/>
                <w:sz w:val="16"/>
                <w:szCs w:val="16"/>
                <w:lang w:eastAsia="ru-RU"/>
              </w:rPr>
              <w:t>мягколиствен-ных</w:t>
            </w:r>
            <w:proofErr w:type="spellEnd"/>
            <w:r w:rsidRPr="007C27DD">
              <w:rPr>
                <w:rFonts w:ascii="Times New Roman" w:eastAsia="Times New Roman" w:hAnsi="Times New Roman" w:cs="Times New Roman"/>
                <w:sz w:val="16"/>
                <w:szCs w:val="16"/>
                <w:lang w:eastAsia="ru-RU"/>
              </w:rPr>
              <w:t xml:space="preserve"> пород: береза, лиственница, сосна, ель</w:t>
            </w: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 xml:space="preserve">возможные значения: древесина хвойных и </w:t>
            </w:r>
            <w:proofErr w:type="spellStart"/>
            <w:r w:rsidRPr="007C27DD">
              <w:rPr>
                <w:rFonts w:ascii="Times New Roman" w:eastAsia="Times New Roman" w:hAnsi="Times New Roman" w:cs="Times New Roman"/>
                <w:sz w:val="16"/>
                <w:szCs w:val="16"/>
                <w:lang w:eastAsia="ru-RU"/>
              </w:rPr>
              <w:t>мягколиствен-ных</w:t>
            </w:r>
            <w:proofErr w:type="spellEnd"/>
            <w:r w:rsidRPr="007C27DD">
              <w:rPr>
                <w:rFonts w:ascii="Times New Roman" w:eastAsia="Times New Roman" w:hAnsi="Times New Roman" w:cs="Times New Roman"/>
                <w:sz w:val="16"/>
                <w:szCs w:val="16"/>
                <w:lang w:eastAsia="ru-RU"/>
              </w:rPr>
              <w:t xml:space="preserve"> пород: береза, лиственница, сосна, ель</w:t>
            </w:r>
          </w:p>
        </w:tc>
      </w:tr>
      <w:tr w:rsidR="007C27DD" w:rsidRPr="007C27DD" w:rsidTr="00407025">
        <w:tc>
          <w:tcPr>
            <w:tcW w:w="426" w:type="dxa"/>
            <w:vMerge w:val="restart"/>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lastRenderedPageBreak/>
              <w:t>11.</w:t>
            </w:r>
          </w:p>
        </w:tc>
        <w:tc>
          <w:tcPr>
            <w:tcW w:w="851" w:type="dxa"/>
            <w:vMerge w:val="restart"/>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31.01.12. 160</w:t>
            </w:r>
          </w:p>
        </w:tc>
        <w:tc>
          <w:tcPr>
            <w:tcW w:w="1701" w:type="dxa"/>
            <w:vMerge w:val="restart"/>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Мебель для сидения, преимущественно с деревянным каркасом</w:t>
            </w:r>
          </w:p>
        </w:tc>
        <w:tc>
          <w:tcPr>
            <w:tcW w:w="1559"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Материал (вид древесины)</w:t>
            </w:r>
          </w:p>
        </w:tc>
        <w:tc>
          <w:tcPr>
            <w:tcW w:w="851"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C27DD">
              <w:rPr>
                <w:rFonts w:ascii="Times New Roman" w:eastAsia="Times New Roman" w:hAnsi="Times New Roman" w:cs="Times New Roman"/>
                <w:sz w:val="16"/>
                <w:szCs w:val="16"/>
                <w:lang w:eastAsia="ru-RU"/>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7C27DD">
              <w:rPr>
                <w:rFonts w:ascii="Times New Roman" w:eastAsia="Times New Roman" w:hAnsi="Times New Roman" w:cs="Times New Roman"/>
                <w:sz w:val="16"/>
                <w:szCs w:val="16"/>
                <w:lang w:eastAsia="ru-RU"/>
              </w:rPr>
              <w:t>мягколиствен-ных</w:t>
            </w:r>
            <w:proofErr w:type="spellEnd"/>
            <w:r w:rsidRPr="007C27DD">
              <w:rPr>
                <w:rFonts w:ascii="Times New Roman" w:eastAsia="Times New Roman" w:hAnsi="Times New Roman" w:cs="Times New Roman"/>
                <w:sz w:val="16"/>
                <w:szCs w:val="16"/>
                <w:lang w:eastAsia="ru-RU"/>
              </w:rPr>
              <w:t xml:space="preserve"> пород: береза, лиственница, сосна, ель</w:t>
            </w:r>
            <w:proofErr w:type="gramEnd"/>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C27DD">
              <w:rPr>
                <w:rFonts w:ascii="Times New Roman" w:eastAsia="Times New Roman" w:hAnsi="Times New Roman" w:cs="Times New Roman"/>
                <w:sz w:val="16"/>
                <w:szCs w:val="16"/>
                <w:lang w:eastAsia="ru-RU"/>
              </w:rPr>
              <w:t xml:space="preserve">значение - массив древесины "ценных" пород (твердо-лиственных и тропических); возможные значения: древесина хвойных и </w:t>
            </w:r>
            <w:proofErr w:type="spellStart"/>
            <w:r w:rsidRPr="007C27DD">
              <w:rPr>
                <w:rFonts w:ascii="Times New Roman" w:eastAsia="Times New Roman" w:hAnsi="Times New Roman" w:cs="Times New Roman"/>
                <w:sz w:val="16"/>
                <w:szCs w:val="16"/>
                <w:lang w:eastAsia="ru-RU"/>
              </w:rPr>
              <w:t>мягколиствен-ных</w:t>
            </w:r>
            <w:proofErr w:type="spellEnd"/>
            <w:r w:rsidRPr="007C27DD">
              <w:rPr>
                <w:rFonts w:ascii="Times New Roman" w:eastAsia="Times New Roman" w:hAnsi="Times New Roman" w:cs="Times New Roman"/>
                <w:sz w:val="16"/>
                <w:szCs w:val="16"/>
                <w:lang w:eastAsia="ru-RU"/>
              </w:rPr>
              <w:t xml:space="preserve"> пород: береза, лиственница, сосна, ель</w:t>
            </w:r>
            <w:proofErr w:type="gramEnd"/>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 xml:space="preserve">возможные значения: древесина хвойных и </w:t>
            </w:r>
            <w:proofErr w:type="spellStart"/>
            <w:r w:rsidRPr="007C27DD">
              <w:rPr>
                <w:rFonts w:ascii="Times New Roman" w:eastAsia="Times New Roman" w:hAnsi="Times New Roman" w:cs="Times New Roman"/>
                <w:sz w:val="16"/>
                <w:szCs w:val="16"/>
                <w:lang w:eastAsia="ru-RU"/>
              </w:rPr>
              <w:t>мягколиствен-ных</w:t>
            </w:r>
            <w:proofErr w:type="spellEnd"/>
            <w:r w:rsidRPr="007C27DD">
              <w:rPr>
                <w:rFonts w:ascii="Times New Roman" w:eastAsia="Times New Roman" w:hAnsi="Times New Roman" w:cs="Times New Roman"/>
                <w:sz w:val="16"/>
                <w:szCs w:val="16"/>
                <w:lang w:eastAsia="ru-RU"/>
              </w:rPr>
              <w:t xml:space="preserve"> пород: береза, лиственница, сосна, ель</w:t>
            </w: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 xml:space="preserve">возможные значения: древесина хвойных и </w:t>
            </w:r>
            <w:proofErr w:type="spellStart"/>
            <w:r w:rsidRPr="007C27DD">
              <w:rPr>
                <w:rFonts w:ascii="Times New Roman" w:eastAsia="Times New Roman" w:hAnsi="Times New Roman" w:cs="Times New Roman"/>
                <w:sz w:val="16"/>
                <w:szCs w:val="16"/>
                <w:lang w:eastAsia="ru-RU"/>
              </w:rPr>
              <w:t>мягколиствен-ных</w:t>
            </w:r>
            <w:proofErr w:type="spellEnd"/>
            <w:r w:rsidRPr="007C27DD">
              <w:rPr>
                <w:rFonts w:ascii="Times New Roman" w:eastAsia="Times New Roman" w:hAnsi="Times New Roman" w:cs="Times New Roman"/>
                <w:sz w:val="16"/>
                <w:szCs w:val="16"/>
                <w:lang w:eastAsia="ru-RU"/>
              </w:rPr>
              <w:t xml:space="preserve"> пород: береза, лиственница, сосна, ель</w:t>
            </w: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 xml:space="preserve">возможные значения: древесина хвойных и </w:t>
            </w:r>
            <w:proofErr w:type="spellStart"/>
            <w:r w:rsidRPr="007C27DD">
              <w:rPr>
                <w:rFonts w:ascii="Times New Roman" w:eastAsia="Times New Roman" w:hAnsi="Times New Roman" w:cs="Times New Roman"/>
                <w:sz w:val="16"/>
                <w:szCs w:val="16"/>
                <w:lang w:eastAsia="ru-RU"/>
              </w:rPr>
              <w:t>мягколиствен-ных</w:t>
            </w:r>
            <w:proofErr w:type="spellEnd"/>
            <w:r w:rsidRPr="007C27DD">
              <w:rPr>
                <w:rFonts w:ascii="Times New Roman" w:eastAsia="Times New Roman" w:hAnsi="Times New Roman" w:cs="Times New Roman"/>
                <w:sz w:val="16"/>
                <w:szCs w:val="16"/>
                <w:lang w:eastAsia="ru-RU"/>
              </w:rPr>
              <w:t xml:space="preserve"> пород: береза, лиственница, сосна, ель</w:t>
            </w: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 xml:space="preserve">возможные значения: древесина хвойных и </w:t>
            </w:r>
            <w:proofErr w:type="spellStart"/>
            <w:r w:rsidRPr="007C27DD">
              <w:rPr>
                <w:rFonts w:ascii="Times New Roman" w:eastAsia="Times New Roman" w:hAnsi="Times New Roman" w:cs="Times New Roman"/>
                <w:sz w:val="16"/>
                <w:szCs w:val="16"/>
                <w:lang w:eastAsia="ru-RU"/>
              </w:rPr>
              <w:t>мягколиствен-ных</w:t>
            </w:r>
            <w:proofErr w:type="spellEnd"/>
            <w:r w:rsidRPr="007C27DD">
              <w:rPr>
                <w:rFonts w:ascii="Times New Roman" w:eastAsia="Times New Roman" w:hAnsi="Times New Roman" w:cs="Times New Roman"/>
                <w:sz w:val="16"/>
                <w:szCs w:val="16"/>
                <w:lang w:eastAsia="ru-RU"/>
              </w:rPr>
              <w:t xml:space="preserve"> пород: береза, лиственница, сосна, ель</w:t>
            </w: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 xml:space="preserve">возможные значения: древесина хвойных и </w:t>
            </w:r>
            <w:proofErr w:type="spellStart"/>
            <w:r w:rsidRPr="007C27DD">
              <w:rPr>
                <w:rFonts w:ascii="Times New Roman" w:eastAsia="Times New Roman" w:hAnsi="Times New Roman" w:cs="Times New Roman"/>
                <w:sz w:val="16"/>
                <w:szCs w:val="16"/>
                <w:lang w:eastAsia="ru-RU"/>
              </w:rPr>
              <w:t>мягколиствен-ных</w:t>
            </w:r>
            <w:proofErr w:type="spellEnd"/>
            <w:r w:rsidRPr="007C27DD">
              <w:rPr>
                <w:rFonts w:ascii="Times New Roman" w:eastAsia="Times New Roman" w:hAnsi="Times New Roman" w:cs="Times New Roman"/>
                <w:sz w:val="16"/>
                <w:szCs w:val="16"/>
                <w:lang w:eastAsia="ru-RU"/>
              </w:rPr>
              <w:t xml:space="preserve"> пород: береза, лиственница, сосна, ель</w:t>
            </w:r>
          </w:p>
        </w:tc>
      </w:tr>
      <w:tr w:rsidR="007C27DD" w:rsidRPr="007C27DD" w:rsidTr="00407025">
        <w:tc>
          <w:tcPr>
            <w:tcW w:w="426" w:type="dxa"/>
            <w:vMerge/>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vMerge/>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vMerge/>
          </w:tcPr>
          <w:p w:rsidR="007C27DD" w:rsidRPr="007C27DD" w:rsidRDefault="007C27DD" w:rsidP="007C27DD">
            <w:pPr>
              <w:widowControl w:val="0"/>
              <w:autoSpaceDE w:val="0"/>
              <w:autoSpaceDN w:val="0"/>
              <w:adjustRightInd w:val="0"/>
              <w:spacing w:after="0" w:line="240" w:lineRule="auto"/>
              <w:jc w:val="center"/>
              <w:rPr>
                <w:rFonts w:ascii="Arial" w:eastAsia="Times New Roman" w:hAnsi="Arial" w:cs="Arial"/>
                <w:sz w:val="12"/>
                <w:szCs w:val="12"/>
                <w:lang w:eastAsia="ru-RU"/>
              </w:rPr>
            </w:pPr>
          </w:p>
        </w:tc>
        <w:tc>
          <w:tcPr>
            <w:tcW w:w="1559"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Обивочные материалы</w:t>
            </w:r>
          </w:p>
        </w:tc>
        <w:tc>
          <w:tcPr>
            <w:tcW w:w="851"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Pr>
          <w:p w:rsidR="007C27DD" w:rsidRPr="007C27DD" w:rsidRDefault="007C27DD" w:rsidP="007C27D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C27DD">
              <w:rPr>
                <w:rFonts w:ascii="Times New Roman" w:eastAsia="Times New Roman" w:hAnsi="Times New Roman" w:cs="Times New Roman"/>
                <w:sz w:val="16"/>
                <w:szCs w:val="16"/>
                <w:lang w:eastAsia="ru-RU"/>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C27DD">
              <w:rPr>
                <w:rFonts w:ascii="Times New Roman" w:eastAsia="Times New Roman" w:hAnsi="Times New Roman" w:cs="Times New Roman"/>
                <w:sz w:val="16"/>
                <w:szCs w:val="16"/>
                <w:lang w:eastAsia="ru-RU"/>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C27DD">
              <w:rPr>
                <w:rFonts w:ascii="Times New Roman" w:eastAsia="Times New Roman" w:hAnsi="Times New Roman" w:cs="Times New Roman"/>
                <w:sz w:val="16"/>
                <w:szCs w:val="16"/>
                <w:lang w:eastAsia="ru-RU"/>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значение - ткань; возможные значения: нетканые материалы</w:t>
            </w:r>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C27DD">
              <w:rPr>
                <w:rFonts w:ascii="Times New Roman" w:eastAsia="Times New Roman" w:hAnsi="Times New Roman" w:cs="Times New Roman"/>
                <w:sz w:val="16"/>
                <w:szCs w:val="16"/>
                <w:lang w:eastAsia="ru-RU"/>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C27DD">
              <w:rPr>
                <w:rFonts w:ascii="Times New Roman" w:eastAsia="Times New Roman" w:hAnsi="Times New Roman" w:cs="Times New Roman"/>
                <w:sz w:val="16"/>
                <w:szCs w:val="16"/>
                <w:lang w:eastAsia="ru-RU"/>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1296" w:type="dxa"/>
          </w:tcPr>
          <w:p w:rsidR="007C27DD" w:rsidRPr="007C27DD" w:rsidRDefault="007C27DD" w:rsidP="007C27D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DD">
              <w:rPr>
                <w:rFonts w:ascii="Times New Roman" w:eastAsia="Times New Roman" w:hAnsi="Times New Roman" w:cs="Times New Roman"/>
                <w:sz w:val="16"/>
                <w:szCs w:val="16"/>
                <w:lang w:eastAsia="ru-RU"/>
              </w:rPr>
              <w:t>значение - ткань; возможные значения: нетканые материалы</w:t>
            </w:r>
          </w:p>
        </w:tc>
      </w:tr>
    </w:tbl>
    <w:p w:rsidR="007C27DD" w:rsidRPr="007C27DD" w:rsidRDefault="007C27DD" w:rsidP="007C27DD">
      <w:pPr>
        <w:widowControl w:val="0"/>
        <w:autoSpaceDE w:val="0"/>
        <w:autoSpaceDN w:val="0"/>
        <w:adjustRightInd w:val="0"/>
        <w:spacing w:after="0" w:line="240" w:lineRule="auto"/>
        <w:jc w:val="both"/>
        <w:rPr>
          <w:rFonts w:ascii="Arial" w:eastAsia="Times New Roman" w:hAnsi="Arial" w:cs="Arial"/>
          <w:sz w:val="20"/>
          <w:szCs w:val="20"/>
          <w:lang w:eastAsia="ru-RU"/>
        </w:rPr>
      </w:pPr>
    </w:p>
    <w:p w:rsidR="007C27DD" w:rsidRPr="007C27DD" w:rsidRDefault="007C27DD" w:rsidP="007C27D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7C27DD">
        <w:rPr>
          <w:rFonts w:ascii="Arial" w:eastAsia="Times New Roman" w:hAnsi="Arial" w:cs="Arial"/>
          <w:sz w:val="20"/>
          <w:szCs w:val="20"/>
          <w:lang w:eastAsia="ru-RU"/>
        </w:rPr>
        <w:t>--------------------------------</w:t>
      </w:r>
    </w:p>
    <w:p w:rsidR="007C27DD" w:rsidRPr="007C27DD" w:rsidRDefault="007C27DD" w:rsidP="007C27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 w:name="P568"/>
      <w:bookmarkEnd w:id="2"/>
      <w:r w:rsidRPr="007C27DD">
        <w:rPr>
          <w:rFonts w:ascii="Times New Roman" w:eastAsia="Times New Roman" w:hAnsi="Times New Roman" w:cs="Times New Roman"/>
          <w:sz w:val="20"/>
          <w:szCs w:val="20"/>
          <w:lang w:eastAsia="ru-RU"/>
        </w:rPr>
        <w:t>&lt;1&gt;</w:t>
      </w:r>
      <w:r w:rsidRPr="007C27DD">
        <w:rPr>
          <w:rFonts w:ascii="Arial" w:eastAsia="Times New Roman" w:hAnsi="Arial" w:cs="Arial"/>
          <w:sz w:val="20"/>
          <w:szCs w:val="20"/>
          <w:lang w:eastAsia="ru-RU"/>
        </w:rPr>
        <w:t xml:space="preserve"> </w:t>
      </w:r>
      <w:r w:rsidRPr="007C27DD">
        <w:rPr>
          <w:rFonts w:ascii="Times New Roman" w:eastAsia="Times New Roman" w:hAnsi="Times New Roman" w:cs="Times New Roman"/>
          <w:sz w:val="20"/>
          <w:szCs w:val="20"/>
          <w:lang w:eastAsia="ru-RU"/>
        </w:rPr>
        <w:t>Норматив предельной стоимости товаров, работ, услуг  в 2016 году и последующих годах применяется с учетом индекса потребительских цен.</w:t>
      </w:r>
    </w:p>
    <w:p w:rsidR="007C27DD" w:rsidRPr="007C27DD" w:rsidRDefault="007C27DD" w:rsidP="007C27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27DD">
        <w:rPr>
          <w:rFonts w:ascii="Times New Roman" w:eastAsia="Times New Roman" w:hAnsi="Times New Roman" w:cs="Times New Roman"/>
          <w:sz w:val="20"/>
          <w:szCs w:val="20"/>
          <w:lang w:eastAsia="ru-RU"/>
        </w:rPr>
        <w:t>&lt;2&gt; Значения характеристик товаров (работ, услуг) (в том числе предельные цены), не указанные в обязательном перечне, в соответствии с пунктом 2 Правил определяются при формировании ведомственного перечня.</w:t>
      </w:r>
    </w:p>
    <w:p w:rsidR="007C27DD" w:rsidRPr="007C27DD" w:rsidRDefault="007C27DD" w:rsidP="007C27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3" w:name="P569"/>
      <w:bookmarkEnd w:id="3"/>
      <w:r w:rsidRPr="007C27DD">
        <w:rPr>
          <w:rFonts w:ascii="Times New Roman" w:eastAsia="Times New Roman" w:hAnsi="Times New Roman" w:cs="Times New Roman"/>
          <w:sz w:val="20"/>
          <w:szCs w:val="20"/>
          <w:lang w:eastAsia="ru-RU"/>
        </w:rPr>
        <w:t>&lt;3&gt; Значения характеристик (в том числе предельные цены) по графам 12 и 13 при формировании ведомственного перечня предусматриваются по решению руководителя органа местного самоуправления муниципального района Кармаскалинский район Республики Башкортостан, иного муниципального органа муниципального района Кармаскалинский район Республики Башкортостан, при наличии служебной необходимости.</w:t>
      </w:r>
      <w:bookmarkStart w:id="4" w:name="P570"/>
      <w:bookmarkEnd w:id="4"/>
    </w:p>
    <w:p w:rsidR="007C27DD" w:rsidRPr="007C27DD" w:rsidRDefault="007C27DD" w:rsidP="007C27DD">
      <w:pPr>
        <w:spacing w:after="0" w:line="240" w:lineRule="auto"/>
        <w:ind w:firstLine="709"/>
        <w:jc w:val="both"/>
        <w:rPr>
          <w:rFonts w:ascii="Times New Roman" w:eastAsia="Times New Roman" w:hAnsi="Times New Roman" w:cs="Times New Roman"/>
          <w:sz w:val="24"/>
          <w:szCs w:val="24"/>
          <w:lang w:eastAsia="ru-RU"/>
        </w:rPr>
      </w:pPr>
    </w:p>
    <w:p w:rsidR="007C27DD" w:rsidRDefault="007C27DD" w:rsidP="00874CF4">
      <w:pPr>
        <w:widowControl w:val="0"/>
        <w:shd w:val="clear" w:color="auto" w:fill="FFFFFF"/>
        <w:tabs>
          <w:tab w:val="left" w:pos="787"/>
        </w:tabs>
        <w:autoSpaceDE w:val="0"/>
        <w:autoSpaceDN w:val="0"/>
        <w:adjustRightInd w:val="0"/>
        <w:spacing w:after="0" w:line="240" w:lineRule="exact"/>
        <w:ind w:left="509"/>
        <w:rPr>
          <w:sz w:val="24"/>
          <w:szCs w:val="24"/>
        </w:rPr>
        <w:sectPr w:rsidR="007C27DD" w:rsidSect="007C27DD">
          <w:pgSz w:w="16838" w:h="11906" w:orient="landscape"/>
          <w:pgMar w:top="1701" w:right="1134" w:bottom="850" w:left="1134" w:header="708" w:footer="708" w:gutter="0"/>
          <w:cols w:space="708"/>
          <w:docGrid w:linePitch="360"/>
        </w:sectPr>
      </w:pPr>
    </w:p>
    <w:p w:rsidR="007C27DD" w:rsidRPr="006C3093" w:rsidRDefault="007C27DD" w:rsidP="007C27DD">
      <w:pPr>
        <w:widowControl w:val="0"/>
        <w:shd w:val="clear" w:color="auto" w:fill="FFFFFF"/>
        <w:tabs>
          <w:tab w:val="left" w:pos="787"/>
        </w:tabs>
        <w:autoSpaceDE w:val="0"/>
        <w:autoSpaceDN w:val="0"/>
        <w:adjustRightInd w:val="0"/>
        <w:spacing w:after="0" w:line="240" w:lineRule="exact"/>
        <w:ind w:left="509" w:right="1670"/>
        <w:rPr>
          <w:sz w:val="24"/>
          <w:szCs w:val="24"/>
        </w:rPr>
      </w:pPr>
    </w:p>
    <w:sectPr w:rsidR="007C27DD" w:rsidRPr="006C3093" w:rsidSect="007C27D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F07F9"/>
    <w:rsid w:val="0007217B"/>
    <w:rsid w:val="000D57C4"/>
    <w:rsid w:val="0022681B"/>
    <w:rsid w:val="00285F1F"/>
    <w:rsid w:val="002F07F9"/>
    <w:rsid w:val="002F753F"/>
    <w:rsid w:val="00462207"/>
    <w:rsid w:val="00563E0A"/>
    <w:rsid w:val="005F0E7C"/>
    <w:rsid w:val="00661495"/>
    <w:rsid w:val="006C3093"/>
    <w:rsid w:val="007C27DD"/>
    <w:rsid w:val="00812ED3"/>
    <w:rsid w:val="00874CF4"/>
    <w:rsid w:val="008C2BF7"/>
    <w:rsid w:val="009E2AD1"/>
    <w:rsid w:val="00A4209D"/>
    <w:rsid w:val="00B04A69"/>
    <w:rsid w:val="00CD0473"/>
    <w:rsid w:val="00DD2988"/>
    <w:rsid w:val="00E92C76"/>
    <w:rsid w:val="00EF57C3"/>
    <w:rsid w:val="00F35396"/>
    <w:rsid w:val="00F4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0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F57C3"/>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EF57C3"/>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F63A5-36C4-406A-9F22-9BB5ABED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3240</Words>
  <Characters>18468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fermo</cp:lastModifiedBy>
  <cp:revision>9</cp:revision>
  <dcterms:created xsi:type="dcterms:W3CDTF">2020-05-18T04:22:00Z</dcterms:created>
  <dcterms:modified xsi:type="dcterms:W3CDTF">2020-05-20T06:19:00Z</dcterms:modified>
</cp:coreProperties>
</file>