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B1" w:rsidRDefault="00812527" w:rsidP="001744D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</w:p>
    <w:p w:rsidR="00812527" w:rsidRDefault="00812527" w:rsidP="001744D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812527" w:rsidRDefault="00812527" w:rsidP="001744D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812527" w:rsidRDefault="00812527" w:rsidP="001744D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812527" w:rsidRPr="00E47933" w:rsidRDefault="00812527" w:rsidP="001744D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№ 49 от 29.11.2021 года</w:t>
      </w:r>
    </w:p>
    <w:p w:rsidR="005039B1" w:rsidRPr="00E47933" w:rsidRDefault="005039B1" w:rsidP="001744D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5039B1" w:rsidRPr="00E47933" w:rsidRDefault="005039B1" w:rsidP="001744D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5039B1" w:rsidRPr="00812527" w:rsidRDefault="005039B1" w:rsidP="00812527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5039B1" w:rsidRPr="00670A97" w:rsidRDefault="005039B1" w:rsidP="001744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A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порядка осуществления бюджетных инвестиций </w:t>
      </w:r>
    </w:p>
    <w:p w:rsidR="005039B1" w:rsidRPr="00670A97" w:rsidRDefault="005039B1" w:rsidP="001744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A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объекты муниципальной собственности сельского поселения </w:t>
      </w:r>
      <w:r w:rsidR="001F680A" w:rsidRPr="00670A97">
        <w:rPr>
          <w:rFonts w:ascii="Times New Roman" w:hAnsi="Times New Roman"/>
          <w:b/>
          <w:bCs/>
          <w:sz w:val="28"/>
          <w:szCs w:val="28"/>
          <w:lang w:eastAsia="ru-RU"/>
        </w:rPr>
        <w:t>Старомусинский</w:t>
      </w:r>
      <w:r w:rsidRPr="00670A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</w:p>
    <w:p w:rsidR="005039B1" w:rsidRPr="00670A97" w:rsidRDefault="005039B1" w:rsidP="001744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A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Кармаскалинский район Республики Башкортостан </w:t>
      </w:r>
    </w:p>
    <w:p w:rsidR="005039B1" w:rsidRPr="00670A97" w:rsidRDefault="005039B1" w:rsidP="001744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9B1" w:rsidRPr="00670A97" w:rsidRDefault="005039B1" w:rsidP="001744D6">
      <w:pPr>
        <w:spacing w:after="0" w:line="240" w:lineRule="auto"/>
        <w:ind w:left="-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9B1" w:rsidRPr="00670A97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70A97">
        <w:rPr>
          <w:rFonts w:ascii="Times New Roman" w:hAnsi="Times New Roman"/>
          <w:sz w:val="28"/>
          <w:szCs w:val="28"/>
          <w:lang w:eastAsia="ru-RU"/>
        </w:rPr>
        <w:t>В соответствии со статьей 79 Бюджетного кодекс</w:t>
      </w:r>
      <w:r w:rsidR="00794C35" w:rsidRPr="00670A97">
        <w:rPr>
          <w:rFonts w:ascii="Times New Roman" w:hAnsi="Times New Roman"/>
          <w:sz w:val="28"/>
          <w:szCs w:val="28"/>
          <w:lang w:eastAsia="ru-RU"/>
        </w:rPr>
        <w:t xml:space="preserve">а Российской Федерации, </w:t>
      </w:r>
      <w:r w:rsidRPr="00670A97">
        <w:rPr>
          <w:rFonts w:ascii="Times New Roman" w:hAnsi="Times New Roman"/>
          <w:sz w:val="28"/>
          <w:szCs w:val="28"/>
          <w:lang w:eastAsia="ru-RU"/>
        </w:rPr>
        <w:t xml:space="preserve">Положения о бюджетном процессе в </w:t>
      </w:r>
      <w:r w:rsidRPr="00670A97">
        <w:rPr>
          <w:rFonts w:ascii="Times New Roman" w:hAnsi="Times New Roman"/>
          <w:bCs/>
          <w:sz w:val="28"/>
          <w:szCs w:val="28"/>
          <w:lang w:eastAsia="ru-RU"/>
        </w:rPr>
        <w:t xml:space="preserve">сельском поселении </w:t>
      </w:r>
      <w:r w:rsidR="001F680A" w:rsidRPr="00670A97">
        <w:rPr>
          <w:rFonts w:ascii="Times New Roman" w:hAnsi="Times New Roman"/>
          <w:bCs/>
          <w:sz w:val="28"/>
          <w:szCs w:val="28"/>
          <w:lang w:eastAsia="ru-RU"/>
        </w:rPr>
        <w:t>Старомусинский</w:t>
      </w:r>
      <w:r w:rsidRPr="00670A97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 w:rsidRPr="00670A97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Кармаскалинский район Республики Башкортостан, утвержденного Решением Совета </w:t>
      </w:r>
      <w:r w:rsidRPr="00670A97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1F680A" w:rsidRPr="00670A97">
        <w:rPr>
          <w:rFonts w:ascii="Times New Roman" w:hAnsi="Times New Roman"/>
          <w:bCs/>
          <w:sz w:val="28"/>
          <w:szCs w:val="28"/>
          <w:lang w:eastAsia="ru-RU"/>
        </w:rPr>
        <w:t xml:space="preserve"> Старомусинский</w:t>
      </w:r>
      <w:r w:rsidRPr="00670A97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 w:rsidRPr="00670A9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Кармаскалинский район</w:t>
      </w:r>
      <w:r w:rsidR="00E16D42" w:rsidRPr="00670A97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от 30 мая 2016</w:t>
      </w:r>
      <w:r w:rsidRPr="00670A97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E16D42" w:rsidRPr="00670A97">
        <w:rPr>
          <w:rFonts w:ascii="Times New Roman" w:hAnsi="Times New Roman"/>
          <w:sz w:val="28"/>
          <w:szCs w:val="28"/>
          <w:lang w:eastAsia="ru-RU"/>
        </w:rPr>
        <w:t xml:space="preserve"> 9-1</w:t>
      </w:r>
      <w:r w:rsidRPr="00670A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70A97" w:rsidRPr="00670A97">
        <w:rPr>
          <w:rFonts w:ascii="Times New Roman" w:hAnsi="Times New Roman"/>
          <w:sz w:val="28"/>
          <w:szCs w:val="28"/>
          <w:lang w:eastAsia="ru-RU"/>
        </w:rPr>
        <w:t xml:space="preserve"> Администрация сельского поселения Старомусинский сельсовет муниципального района Кармаскалинский район Республики Башкортостан </w:t>
      </w:r>
      <w:r w:rsidRPr="00670A97">
        <w:rPr>
          <w:rFonts w:ascii="Times New Roman" w:hAnsi="Times New Roman"/>
          <w:sz w:val="28"/>
          <w:szCs w:val="28"/>
          <w:lang w:eastAsia="ru-RU"/>
        </w:rPr>
        <w:t>ПОСТАНОВЛЯЕТ</w:t>
      </w:r>
      <w:r w:rsidRPr="00670A97">
        <w:rPr>
          <w:rFonts w:ascii="Times New Roman" w:hAnsi="Times New Roman"/>
          <w:bCs/>
          <w:sz w:val="28"/>
          <w:szCs w:val="28"/>
          <w:lang w:eastAsia="ru-RU"/>
        </w:rPr>
        <w:t>:</w:t>
      </w:r>
      <w:proofErr w:type="gramEnd"/>
    </w:p>
    <w:p w:rsidR="005039B1" w:rsidRPr="00670A97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A97">
        <w:rPr>
          <w:rFonts w:ascii="Times New Roman" w:hAnsi="Times New Roman"/>
          <w:sz w:val="28"/>
          <w:szCs w:val="28"/>
          <w:lang w:eastAsia="ru-RU"/>
        </w:rPr>
        <w:t xml:space="preserve">1.  Утвердить прилагаемый Порядок осуществления бюджетных инвестиций в объекты муниципальной собственности </w:t>
      </w:r>
      <w:r w:rsidRPr="00670A97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E16D42" w:rsidRPr="00670A97">
        <w:rPr>
          <w:rFonts w:ascii="Times New Roman" w:hAnsi="Times New Roman"/>
          <w:bCs/>
          <w:sz w:val="28"/>
          <w:szCs w:val="28"/>
          <w:lang w:eastAsia="ru-RU"/>
        </w:rPr>
        <w:t>Старомусинский</w:t>
      </w:r>
      <w:r w:rsidR="00794C35" w:rsidRPr="00670A9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70A97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 w:rsidRPr="00670A9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Кармаскалинский район Республики Башкортостан.</w:t>
      </w:r>
    </w:p>
    <w:p w:rsidR="005039B1" w:rsidRPr="00670A97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A97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670A9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70A97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039B1" w:rsidRPr="00670A97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9B1" w:rsidRPr="00670A97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9B1" w:rsidRPr="00670A97" w:rsidRDefault="00670A97" w:rsidP="0067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сельского </w:t>
      </w:r>
      <w:r w:rsidR="005039B1" w:rsidRPr="00670A97">
        <w:rPr>
          <w:rFonts w:ascii="Times New Roman" w:hAnsi="Times New Roman"/>
          <w:sz w:val="28"/>
          <w:szCs w:val="28"/>
          <w:lang w:eastAsia="ru-RU"/>
        </w:rPr>
        <w:t xml:space="preserve">поселения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039B1" w:rsidRPr="00670A97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E16D42" w:rsidRPr="00670A97">
        <w:rPr>
          <w:rFonts w:ascii="Times New Roman" w:hAnsi="Times New Roman"/>
          <w:sz w:val="28"/>
          <w:szCs w:val="28"/>
          <w:lang w:eastAsia="ru-RU"/>
        </w:rPr>
        <w:t>Галиахметова</w:t>
      </w:r>
      <w:proofErr w:type="spellEnd"/>
      <w:r w:rsidR="00E16D42" w:rsidRPr="00670A97">
        <w:rPr>
          <w:rFonts w:ascii="Times New Roman" w:hAnsi="Times New Roman"/>
          <w:sz w:val="28"/>
          <w:szCs w:val="28"/>
          <w:lang w:eastAsia="ru-RU"/>
        </w:rPr>
        <w:t xml:space="preserve"> И.А.</w:t>
      </w:r>
    </w:p>
    <w:p w:rsidR="005039B1" w:rsidRPr="00670A97" w:rsidRDefault="005039B1" w:rsidP="00670A9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039B1" w:rsidRPr="00670A97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812527" w:rsidRDefault="00812527" w:rsidP="009E6BB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812527" w:rsidRDefault="00812527" w:rsidP="009E6BB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812527" w:rsidRDefault="00812527" w:rsidP="009E6BB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812527" w:rsidRDefault="00812527" w:rsidP="009E6BB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812527" w:rsidRDefault="00812527" w:rsidP="009E6BB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812527" w:rsidRDefault="00812527" w:rsidP="009E6BB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812527" w:rsidRPr="00670A97" w:rsidRDefault="00812527" w:rsidP="009E6BB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039B1" w:rsidRPr="00670A97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039B1" w:rsidRPr="00670A97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039B1" w:rsidRPr="00670A97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039B1" w:rsidRPr="00670A97" w:rsidRDefault="005039B1" w:rsidP="00075E87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670A97">
        <w:rPr>
          <w:rFonts w:ascii="Times New Roman" w:hAnsi="Times New Roman" w:cs="Times New Roman"/>
          <w:sz w:val="28"/>
          <w:szCs w:val="28"/>
        </w:rPr>
        <w:t>Утвержден</w:t>
      </w:r>
    </w:p>
    <w:p w:rsidR="005039B1" w:rsidRPr="00670A97" w:rsidRDefault="005039B1" w:rsidP="00075E87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670A9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670A9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16D42" w:rsidRPr="00670A97">
        <w:rPr>
          <w:rFonts w:ascii="Times New Roman" w:hAnsi="Times New Roman"/>
          <w:bCs/>
          <w:sz w:val="28"/>
          <w:szCs w:val="28"/>
        </w:rPr>
        <w:t>Старомусинский</w:t>
      </w:r>
      <w:r w:rsidRPr="00670A97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670A97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</w:p>
    <w:p w:rsidR="005039B1" w:rsidRPr="00670A97" w:rsidRDefault="005039B1" w:rsidP="00075E87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670A9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039B1" w:rsidRPr="00670A97" w:rsidRDefault="00812527" w:rsidP="00075E87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29.11. 2021 года № 49</w:t>
      </w:r>
      <w:bookmarkStart w:id="0" w:name="_GoBack"/>
      <w:bookmarkEnd w:id="0"/>
    </w:p>
    <w:p w:rsidR="005039B1" w:rsidRPr="00670A97" w:rsidRDefault="005039B1" w:rsidP="00075E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39B1" w:rsidRPr="00670A97" w:rsidRDefault="005039B1" w:rsidP="00BD1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7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5039B1" w:rsidRPr="00670A97" w:rsidRDefault="005039B1" w:rsidP="00BD1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A97">
        <w:rPr>
          <w:rFonts w:ascii="Times New Roman" w:hAnsi="Times New Roman"/>
          <w:b/>
          <w:sz w:val="28"/>
          <w:szCs w:val="28"/>
        </w:rPr>
        <w:t xml:space="preserve">осуществления бюджетных инвестиций в объекты муниципальной собственности </w:t>
      </w:r>
      <w:r w:rsidRPr="00670A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E16D42" w:rsidRPr="00670A97">
        <w:rPr>
          <w:rFonts w:ascii="Times New Roman" w:hAnsi="Times New Roman"/>
          <w:b/>
          <w:bCs/>
          <w:sz w:val="28"/>
          <w:szCs w:val="28"/>
          <w:lang w:eastAsia="ru-RU"/>
        </w:rPr>
        <w:t>Старомусинский</w:t>
      </w:r>
      <w:r w:rsidRPr="00670A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</w:t>
      </w:r>
      <w:r w:rsidRPr="00670A97">
        <w:rPr>
          <w:rFonts w:ascii="Times New Roman" w:hAnsi="Times New Roman"/>
          <w:b/>
          <w:sz w:val="28"/>
          <w:szCs w:val="28"/>
        </w:rPr>
        <w:t xml:space="preserve">  муниципального района Кармаскалинский район Республики Башкортостан</w:t>
      </w:r>
    </w:p>
    <w:p w:rsidR="005039B1" w:rsidRPr="00670A97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8"/>
          <w:szCs w:val="28"/>
          <w:lang w:eastAsia="ru-RU"/>
        </w:rPr>
      </w:pPr>
    </w:p>
    <w:p w:rsidR="005039B1" w:rsidRPr="00670A97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8"/>
          <w:szCs w:val="28"/>
          <w:lang w:eastAsia="ru-RU"/>
        </w:rPr>
      </w:pPr>
      <w:r w:rsidRPr="00670A97">
        <w:rPr>
          <w:rFonts w:ascii="Times New Roman" w:hAnsi="Times New Roman" w:cs="Arial"/>
          <w:b/>
          <w:bCs/>
          <w:color w:val="494949"/>
          <w:sz w:val="28"/>
          <w:szCs w:val="28"/>
          <w:lang w:eastAsia="ru-RU"/>
        </w:rPr>
        <w:t>I. Общие положения</w:t>
      </w:r>
    </w:p>
    <w:p w:rsidR="005039B1" w:rsidRPr="00670A97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8"/>
          <w:szCs w:val="28"/>
          <w:lang w:eastAsia="ru-RU"/>
        </w:rPr>
      </w:pPr>
    </w:p>
    <w:p w:rsidR="005039B1" w:rsidRPr="00670A9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1. </w:t>
      </w:r>
      <w:proofErr w:type="gramStart"/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 w:rsidR="00E16D42"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Старомусинский</w:t>
      </w: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сельсовет муниципального района  Кармаскалинский район Республики Башкортостан или на приобретение объектов недвижимого имущества в муниципальную собственность сельского поселения </w:t>
      </w:r>
      <w:r w:rsidR="00E16D42"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Старомусинский</w:t>
      </w: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_ сельсовет муниципального района  Кармаскалинский район Республики Башкортостан за счет средств бюджета сельского поселения (далее - бюджетные инвестиции), в том числе условия передачи</w:t>
      </w:r>
      <w:proofErr w:type="gramEnd"/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</w:t>
      </w:r>
      <w:proofErr w:type="gramStart"/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E16D42"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Старомусинский</w:t>
      </w: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(далее - учреждения), в том числе казенным,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</w:t>
      </w:r>
      <w:proofErr w:type="gramEnd"/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, а также порядок заключения соглашений о передаче указанных полномочий.</w:t>
      </w:r>
    </w:p>
    <w:p w:rsidR="005039B1" w:rsidRPr="00670A9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5039B1" w:rsidRPr="00670A9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proofErr w:type="gramStart"/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</w:t>
      </w: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lastRenderedPageBreak/>
        <w:t>предоставлении субсидий, предусмотренных пунктом 2 статьи 78.2 Бюджетного кодекса Российской Федерации, в случае изменения в установленном порядке типа учреждения, являющего получателем субсидий, на муниципальное казенное учреждение после внесения соответствующих изменений в указанное решение о предоставлении субсидий на осуществление капитальных вложений</w:t>
      </w:r>
      <w:proofErr w:type="gramEnd"/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в указанные объекты с внесением соответствующих изменений в ранее заключенные учреждением договоры в части замены стороны договора - учреждения на муниципальное казенное учреждение сельского поселения и вида договора - гражданско-правового договора учреждения на муниципальный контракт.</w:t>
      </w:r>
    </w:p>
    <w:p w:rsidR="005039B1" w:rsidRPr="00670A9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3. Объем предоставляемых бюджетных инвестиций должен соответствовать объему бюджетных ассигнований, предусмотренному на соответствующие цели. </w:t>
      </w:r>
    </w:p>
    <w:p w:rsidR="005039B1" w:rsidRPr="00670A9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4. </w:t>
      </w:r>
      <w:proofErr w:type="gramStart"/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за учреждениями с последующим увеличением стоимости основных средств, находящихся на праве оперативного управления у учреждений, либо включаются в состав муниципальной казны сельского поселения.</w:t>
      </w:r>
      <w:proofErr w:type="gramEnd"/>
    </w:p>
    <w:p w:rsidR="005039B1" w:rsidRPr="00670A9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5. </w:t>
      </w:r>
      <w:proofErr w:type="gramStart"/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5039B1" w:rsidRPr="00670A9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Осуществление бюджетных инвестиций</w:t>
      </w:r>
    </w:p>
    <w:p w:rsidR="005039B1" w:rsidRPr="00670A9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6. </w:t>
      </w:r>
      <w:proofErr w:type="gramStart"/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5039B1" w:rsidRPr="00670A9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5039B1" w:rsidRPr="00670A9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б) учреждениями,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5039B1" w:rsidRPr="00670A9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7. </w:t>
      </w:r>
      <w:proofErr w:type="gramStart"/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</w:t>
      </w: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lastRenderedPageBreak/>
        <w:t>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5039B1" w:rsidRPr="00670A9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8. </w:t>
      </w:r>
      <w:proofErr w:type="gramStart"/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концеденту</w:t>
      </w:r>
      <w:proofErr w:type="spellEnd"/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5039B1" w:rsidRPr="00670A9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поселения.</w:t>
      </w:r>
    </w:p>
    <w:p w:rsidR="005039B1" w:rsidRPr="00670A9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proofErr w:type="gramStart"/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сельского поселения,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5039B1" w:rsidRPr="00670A9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proofErr w:type="gramStart"/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Оформление доли сельского поселения в уставном (складочном) капитале, принадлежащей сельского поселения, осуществляется в порядке и по ценам, которые определяются в соответствии с законодательством Российской Федерации.</w:t>
      </w:r>
    </w:p>
    <w:p w:rsidR="005039B1" w:rsidRPr="00670A9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5039B1" w:rsidRPr="00670A9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proofErr w:type="gramStart"/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</w:t>
      </w: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lastRenderedPageBreak/>
        <w:t>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 </w:t>
      </w:r>
    </w:p>
    <w:p w:rsidR="005039B1" w:rsidRPr="00670A9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б) положения, устанавливающие права и обязанности учреждений по заключению и исполнению от имени сельского поселения от лица муниципального органа муниципальных контрактов;</w:t>
      </w:r>
    </w:p>
    <w:p w:rsidR="005039B1" w:rsidRPr="00670A9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в) ответственность учреждений за неисполнение или ненадлежащее исполнение переданных им полномочий;</w:t>
      </w:r>
    </w:p>
    <w:p w:rsidR="005039B1" w:rsidRPr="00670A9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условий, установленных заключенным соглашением о передаче полномочий;</w:t>
      </w:r>
    </w:p>
    <w:p w:rsidR="005039B1" w:rsidRPr="00670A9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д) положения, устанавливающие обязанность учреждений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5039B1" w:rsidRPr="00670A9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5039B1" w:rsidRPr="00670A9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5039B1" w:rsidRPr="00670A9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12. </w:t>
      </w:r>
      <w:proofErr w:type="gramStart"/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управлении Администрации муниципального района  Кармаскалинский район Республики Башкортостан (далее – финансовое управление) в порядке, установленном финансовым управлением, лицевых счетах:</w:t>
      </w:r>
      <w:proofErr w:type="gramEnd"/>
    </w:p>
    <w:p w:rsidR="005039B1" w:rsidRPr="00670A9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концедентом</w:t>
      </w:r>
      <w:proofErr w:type="spellEnd"/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;</w:t>
      </w:r>
    </w:p>
    <w:p w:rsidR="005039B1" w:rsidRPr="00670A9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от лица муниципальных органов.</w:t>
      </w:r>
    </w:p>
    <w:p w:rsidR="005039B1" w:rsidRPr="00670A9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lastRenderedPageBreak/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с даты подписания</w:t>
      </w:r>
      <w:proofErr w:type="gramEnd"/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5039B1" w:rsidRPr="00670A9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670A97">
        <w:rPr>
          <w:rFonts w:ascii="Times New Roman" w:hAnsi="Times New Roman" w:cs="Arial"/>
          <w:color w:val="494949"/>
          <w:sz w:val="28"/>
          <w:szCs w:val="28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учреждений. Соглашение о передаче полномочий юридическому лицу, акции (доли) которого принадлежат сельскому поселению,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5039B1" w:rsidRPr="00670A97" w:rsidRDefault="005039B1" w:rsidP="009E6BB4">
      <w:pPr>
        <w:widowControl w:val="0"/>
        <w:autoSpaceDE w:val="0"/>
        <w:autoSpaceDN w:val="0"/>
        <w:spacing w:after="0" w:line="240" w:lineRule="auto"/>
        <w:ind w:left="567" w:right="-28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9B1" w:rsidRPr="00670A97" w:rsidRDefault="005039B1" w:rsidP="009E6BB4">
      <w:pPr>
        <w:widowControl w:val="0"/>
        <w:autoSpaceDE w:val="0"/>
        <w:autoSpaceDN w:val="0"/>
        <w:spacing w:after="0" w:line="240" w:lineRule="auto"/>
        <w:ind w:left="567" w:right="-28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9B1" w:rsidRPr="00670A97" w:rsidRDefault="005039B1" w:rsidP="00075E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9B1" w:rsidRPr="00E47933" w:rsidRDefault="005039B1" w:rsidP="00E16D42">
      <w:pPr>
        <w:tabs>
          <w:tab w:val="left" w:pos="2031"/>
        </w:tabs>
        <w:ind w:right="-1"/>
        <w:rPr>
          <w:rFonts w:ascii="Times New Roman" w:hAnsi="Times New Roman"/>
          <w:sz w:val="24"/>
          <w:szCs w:val="24"/>
        </w:rPr>
      </w:pPr>
      <w:r w:rsidRPr="00670A97">
        <w:rPr>
          <w:rFonts w:ascii="Times New Roman" w:hAnsi="Times New Roman"/>
          <w:sz w:val="28"/>
          <w:szCs w:val="28"/>
        </w:rPr>
        <w:t xml:space="preserve">Управляющий делами    </w:t>
      </w:r>
      <w:r w:rsidR="00E16D42" w:rsidRPr="00670A9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670A97">
        <w:rPr>
          <w:rFonts w:ascii="Times New Roman" w:hAnsi="Times New Roman"/>
          <w:sz w:val="28"/>
          <w:szCs w:val="28"/>
        </w:rPr>
        <w:t xml:space="preserve">      </w:t>
      </w:r>
      <w:r w:rsidR="00E16D42" w:rsidRPr="00670A97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E16D42" w:rsidRPr="00670A97">
        <w:rPr>
          <w:rFonts w:ascii="Times New Roman" w:hAnsi="Times New Roman"/>
          <w:sz w:val="28"/>
          <w:szCs w:val="28"/>
        </w:rPr>
        <w:t>Кунакаева</w:t>
      </w:r>
      <w:proofErr w:type="spellEnd"/>
      <w:r w:rsidR="00E16D42" w:rsidRPr="00670A97">
        <w:rPr>
          <w:rFonts w:ascii="Times New Roman" w:hAnsi="Times New Roman"/>
          <w:sz w:val="28"/>
          <w:szCs w:val="28"/>
        </w:rPr>
        <w:t xml:space="preserve"> Р.С.</w:t>
      </w:r>
      <w:r w:rsidRPr="00E4793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E47933">
        <w:rPr>
          <w:rFonts w:ascii="Times New Roman" w:hAnsi="Times New Roman"/>
          <w:sz w:val="24"/>
          <w:szCs w:val="24"/>
        </w:rPr>
        <w:t xml:space="preserve">     </w:t>
      </w:r>
    </w:p>
    <w:sectPr w:rsidR="005039B1" w:rsidRPr="00E47933" w:rsidSect="009D37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DB8"/>
    <w:multiLevelType w:val="hybridMultilevel"/>
    <w:tmpl w:val="89B21942"/>
    <w:lvl w:ilvl="0" w:tplc="54187EBC">
      <w:start w:val="1"/>
      <w:numFmt w:val="upp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53B62185"/>
    <w:multiLevelType w:val="hybridMultilevel"/>
    <w:tmpl w:val="627A632C"/>
    <w:lvl w:ilvl="0" w:tplc="FF3428E2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4B0640E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CB81120">
      <w:numFmt w:val="bullet"/>
      <w:lvlText w:val="•"/>
      <w:lvlJc w:val="left"/>
      <w:pPr>
        <w:ind w:left="5016" w:hanging="281"/>
      </w:pPr>
    </w:lvl>
    <w:lvl w:ilvl="3" w:tplc="399475AC">
      <w:numFmt w:val="bullet"/>
      <w:lvlText w:val="•"/>
      <w:lvlJc w:val="left"/>
      <w:pPr>
        <w:ind w:left="5712" w:hanging="281"/>
      </w:pPr>
    </w:lvl>
    <w:lvl w:ilvl="4" w:tplc="ACF60832">
      <w:numFmt w:val="bullet"/>
      <w:lvlText w:val="•"/>
      <w:lvlJc w:val="left"/>
      <w:pPr>
        <w:ind w:left="6408" w:hanging="281"/>
      </w:pPr>
    </w:lvl>
    <w:lvl w:ilvl="5" w:tplc="D2D60170">
      <w:numFmt w:val="bullet"/>
      <w:lvlText w:val="•"/>
      <w:lvlJc w:val="left"/>
      <w:pPr>
        <w:ind w:left="7104" w:hanging="281"/>
      </w:pPr>
    </w:lvl>
    <w:lvl w:ilvl="6" w:tplc="5DB8E496">
      <w:numFmt w:val="bullet"/>
      <w:lvlText w:val="•"/>
      <w:lvlJc w:val="left"/>
      <w:pPr>
        <w:ind w:left="7800" w:hanging="281"/>
      </w:pPr>
    </w:lvl>
    <w:lvl w:ilvl="7" w:tplc="DF5688BE">
      <w:numFmt w:val="bullet"/>
      <w:lvlText w:val="•"/>
      <w:lvlJc w:val="left"/>
      <w:pPr>
        <w:ind w:left="8496" w:hanging="281"/>
      </w:pPr>
    </w:lvl>
    <w:lvl w:ilvl="8" w:tplc="41723366">
      <w:numFmt w:val="bullet"/>
      <w:lvlText w:val="•"/>
      <w:lvlJc w:val="left"/>
      <w:pPr>
        <w:ind w:left="9192" w:hanging="281"/>
      </w:pPr>
    </w:lvl>
  </w:abstractNum>
  <w:abstractNum w:abstractNumId="2">
    <w:nsid w:val="68CB139C"/>
    <w:multiLevelType w:val="hybridMultilevel"/>
    <w:tmpl w:val="6250321C"/>
    <w:lvl w:ilvl="0" w:tplc="994432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42"/>
    <w:rsid w:val="00075E87"/>
    <w:rsid w:val="001744D6"/>
    <w:rsid w:val="001F680A"/>
    <w:rsid w:val="00266514"/>
    <w:rsid w:val="002B1F56"/>
    <w:rsid w:val="00352A4C"/>
    <w:rsid w:val="003A640B"/>
    <w:rsid w:val="00457F11"/>
    <w:rsid w:val="005039B1"/>
    <w:rsid w:val="005A3932"/>
    <w:rsid w:val="005A768C"/>
    <w:rsid w:val="00662D4E"/>
    <w:rsid w:val="00670A97"/>
    <w:rsid w:val="00794C35"/>
    <w:rsid w:val="0079506F"/>
    <w:rsid w:val="00812527"/>
    <w:rsid w:val="00820C47"/>
    <w:rsid w:val="008C0729"/>
    <w:rsid w:val="008D31CF"/>
    <w:rsid w:val="00945443"/>
    <w:rsid w:val="009D37BF"/>
    <w:rsid w:val="009E6BB4"/>
    <w:rsid w:val="00A14F0E"/>
    <w:rsid w:val="00A552F7"/>
    <w:rsid w:val="00A90CC7"/>
    <w:rsid w:val="00BB127C"/>
    <w:rsid w:val="00BD1D0A"/>
    <w:rsid w:val="00C173E2"/>
    <w:rsid w:val="00C5731F"/>
    <w:rsid w:val="00D13290"/>
    <w:rsid w:val="00DB6032"/>
    <w:rsid w:val="00E16D42"/>
    <w:rsid w:val="00E33D1F"/>
    <w:rsid w:val="00E47933"/>
    <w:rsid w:val="00E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2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75E8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7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75E87"/>
    <w:rPr>
      <w:rFonts w:eastAsia="Times New Roman"/>
      <w:sz w:val="22"/>
      <w:lang w:val="ru-RU" w:eastAsia="ru-RU"/>
    </w:rPr>
  </w:style>
  <w:style w:type="paragraph" w:styleId="a7">
    <w:name w:val="No Spacing"/>
    <w:link w:val="a6"/>
    <w:uiPriority w:val="99"/>
    <w:qFormat/>
    <w:rsid w:val="00075E87"/>
    <w:rPr>
      <w:rFonts w:eastAsia="Times New Roman"/>
    </w:rPr>
  </w:style>
  <w:style w:type="paragraph" w:customStyle="1" w:styleId="ConsPlusNormal">
    <w:name w:val="ConsPlusNormal"/>
    <w:uiPriority w:val="99"/>
    <w:rsid w:val="00075E8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8">
    <w:name w:val="Balloon Text"/>
    <w:basedOn w:val="a"/>
    <w:link w:val="a9"/>
    <w:uiPriority w:val="99"/>
    <w:semiHidden/>
    <w:rsid w:val="008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20C4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E3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2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75E8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7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75E87"/>
    <w:rPr>
      <w:rFonts w:eastAsia="Times New Roman"/>
      <w:sz w:val="22"/>
      <w:lang w:val="ru-RU" w:eastAsia="ru-RU"/>
    </w:rPr>
  </w:style>
  <w:style w:type="paragraph" w:styleId="a7">
    <w:name w:val="No Spacing"/>
    <w:link w:val="a6"/>
    <w:uiPriority w:val="99"/>
    <w:qFormat/>
    <w:rsid w:val="00075E87"/>
    <w:rPr>
      <w:rFonts w:eastAsia="Times New Roman"/>
    </w:rPr>
  </w:style>
  <w:style w:type="paragraph" w:customStyle="1" w:styleId="ConsPlusNormal">
    <w:name w:val="ConsPlusNormal"/>
    <w:uiPriority w:val="99"/>
    <w:rsid w:val="00075E8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8">
    <w:name w:val="Balloon Text"/>
    <w:basedOn w:val="a"/>
    <w:link w:val="a9"/>
    <w:uiPriority w:val="99"/>
    <w:semiHidden/>
    <w:rsid w:val="008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20C4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E3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fermo</cp:lastModifiedBy>
  <cp:revision>5</cp:revision>
  <cp:lastPrinted>2021-11-30T08:46:00Z</cp:lastPrinted>
  <dcterms:created xsi:type="dcterms:W3CDTF">2021-11-29T06:56:00Z</dcterms:created>
  <dcterms:modified xsi:type="dcterms:W3CDTF">2021-11-30T10:13:00Z</dcterms:modified>
</cp:coreProperties>
</file>